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48" w:rsidRPr="00C225ED" w:rsidRDefault="00662748" w:rsidP="00A12DD4">
      <w:pPr>
        <w:spacing w:after="0" w:line="240" w:lineRule="auto"/>
        <w:jc w:val="center"/>
        <w:outlineLvl w:val="3"/>
        <w:rPr>
          <w:rFonts w:ascii="Times New Roman" w:hAnsi="Times New Roman"/>
          <w:b/>
          <w:bCs/>
          <w:sz w:val="26"/>
          <w:szCs w:val="26"/>
          <w:lang w:eastAsia="ru-RU"/>
        </w:rPr>
      </w:pPr>
      <w:r>
        <w:rPr>
          <w:rFonts w:ascii="Times New Roman" w:hAnsi="Times New Roman"/>
          <w:b/>
          <w:sz w:val="26"/>
          <w:szCs w:val="26"/>
          <w:lang w:eastAsia="ru-RU"/>
        </w:rPr>
        <w:t>О</w:t>
      </w:r>
      <w:bookmarkStart w:id="0" w:name="_GoBack"/>
      <w:bookmarkEnd w:id="0"/>
      <w:r w:rsidRPr="00C225ED">
        <w:rPr>
          <w:rFonts w:ascii="Times New Roman" w:hAnsi="Times New Roman"/>
          <w:b/>
          <w:sz w:val="26"/>
          <w:szCs w:val="26"/>
          <w:lang w:eastAsia="ru-RU"/>
        </w:rPr>
        <w:t xml:space="preserve">ТЧЕТ </w:t>
      </w:r>
    </w:p>
    <w:p w:rsidR="00662748" w:rsidRPr="00C225ED" w:rsidRDefault="00662748" w:rsidP="00A12DD4">
      <w:pPr>
        <w:spacing w:after="0" w:line="240" w:lineRule="auto"/>
        <w:jc w:val="center"/>
        <w:outlineLvl w:val="3"/>
        <w:rPr>
          <w:rFonts w:ascii="Times New Roman" w:hAnsi="Times New Roman"/>
          <w:b/>
          <w:sz w:val="26"/>
          <w:szCs w:val="26"/>
          <w:lang w:eastAsia="ru-RU"/>
        </w:rPr>
      </w:pPr>
      <w:r w:rsidRPr="00C225ED">
        <w:rPr>
          <w:rFonts w:ascii="Times New Roman" w:hAnsi="Times New Roman"/>
          <w:b/>
          <w:sz w:val="26"/>
          <w:szCs w:val="26"/>
          <w:lang w:eastAsia="ru-RU"/>
        </w:rPr>
        <w:t xml:space="preserve">Главы Щербаковского сельсовета </w:t>
      </w:r>
    </w:p>
    <w:p w:rsidR="00662748" w:rsidRPr="00C225ED" w:rsidRDefault="00662748" w:rsidP="00A12DD4">
      <w:pPr>
        <w:spacing w:after="0" w:line="240" w:lineRule="auto"/>
        <w:jc w:val="center"/>
        <w:outlineLvl w:val="3"/>
        <w:rPr>
          <w:rFonts w:ascii="Times New Roman" w:hAnsi="Times New Roman"/>
          <w:b/>
          <w:sz w:val="26"/>
          <w:szCs w:val="26"/>
          <w:lang w:eastAsia="ru-RU"/>
        </w:rPr>
      </w:pPr>
      <w:r w:rsidRPr="00C225ED">
        <w:rPr>
          <w:rFonts w:ascii="Times New Roman" w:hAnsi="Times New Roman"/>
          <w:b/>
          <w:sz w:val="26"/>
          <w:szCs w:val="26"/>
          <w:lang w:eastAsia="ru-RU"/>
        </w:rPr>
        <w:t>Усть-Таркского района Новосибирской области</w:t>
      </w:r>
    </w:p>
    <w:p w:rsidR="00662748" w:rsidRPr="00C225ED" w:rsidRDefault="00662748" w:rsidP="00A12DD4">
      <w:pPr>
        <w:spacing w:after="0" w:line="240" w:lineRule="auto"/>
        <w:jc w:val="center"/>
        <w:outlineLvl w:val="3"/>
        <w:rPr>
          <w:rFonts w:ascii="Times New Roman" w:hAnsi="Times New Roman"/>
          <w:b/>
          <w:sz w:val="26"/>
          <w:szCs w:val="26"/>
          <w:lang w:eastAsia="ru-RU"/>
        </w:rPr>
      </w:pPr>
      <w:r w:rsidRPr="00C225ED">
        <w:rPr>
          <w:rFonts w:ascii="Times New Roman" w:hAnsi="Times New Roman"/>
          <w:b/>
          <w:sz w:val="26"/>
          <w:szCs w:val="26"/>
          <w:lang w:eastAsia="ru-RU"/>
        </w:rPr>
        <w:t>о проделанной работе за 2022 год и задачах на 2023 год</w:t>
      </w:r>
    </w:p>
    <w:p w:rsidR="00662748" w:rsidRPr="00C225ED" w:rsidRDefault="00662748" w:rsidP="00A12DD4">
      <w:pPr>
        <w:spacing w:after="0" w:line="240" w:lineRule="auto"/>
        <w:jc w:val="center"/>
        <w:outlineLvl w:val="3"/>
        <w:rPr>
          <w:rFonts w:ascii="Times New Roman" w:hAnsi="Times New Roman"/>
          <w:b/>
          <w:sz w:val="26"/>
          <w:szCs w:val="26"/>
          <w:lang w:eastAsia="ru-RU"/>
        </w:rPr>
      </w:pPr>
    </w:p>
    <w:p w:rsidR="00662748" w:rsidRPr="00C225ED" w:rsidRDefault="00662748" w:rsidP="00A12DD4">
      <w:pPr>
        <w:shd w:val="clear" w:color="auto" w:fill="FFFFFF"/>
        <w:spacing w:after="0" w:line="240" w:lineRule="auto"/>
        <w:jc w:val="center"/>
        <w:textAlignment w:val="baseline"/>
        <w:rPr>
          <w:rFonts w:ascii="Times New Roman" w:hAnsi="Times New Roman"/>
          <w:color w:val="000000"/>
          <w:sz w:val="26"/>
          <w:szCs w:val="26"/>
          <w:lang w:eastAsia="ru-RU"/>
        </w:rPr>
      </w:pPr>
      <w:r w:rsidRPr="00C225ED">
        <w:rPr>
          <w:rFonts w:ascii="Times New Roman" w:hAnsi="Times New Roman"/>
          <w:bCs/>
          <w:color w:val="000000"/>
          <w:sz w:val="26"/>
          <w:szCs w:val="26"/>
          <w:bdr w:val="none" w:sz="0" w:space="0" w:color="auto" w:frame="1"/>
          <w:lang w:eastAsia="ru-RU"/>
        </w:rPr>
        <w:t>Я приветствую всех присутствующих на заседании Совета депутатов.</w:t>
      </w:r>
    </w:p>
    <w:p w:rsidR="00662748" w:rsidRPr="00C225ED" w:rsidRDefault="00662748" w:rsidP="00A12DD4">
      <w:pPr>
        <w:shd w:val="clear" w:color="auto" w:fill="FFFFFF"/>
        <w:spacing w:after="0" w:line="240" w:lineRule="auto"/>
        <w:jc w:val="both"/>
        <w:textAlignment w:val="baseline"/>
        <w:rPr>
          <w:rFonts w:ascii="Times New Roman" w:hAnsi="Times New Roman"/>
          <w:color w:val="000000"/>
          <w:sz w:val="26"/>
          <w:szCs w:val="26"/>
          <w:lang w:eastAsia="ru-RU"/>
        </w:rPr>
      </w:pPr>
      <w:r w:rsidRPr="00C225ED">
        <w:rPr>
          <w:rFonts w:ascii="Times New Roman" w:hAnsi="Times New Roman"/>
          <w:color w:val="000000"/>
          <w:sz w:val="26"/>
          <w:szCs w:val="26"/>
          <w:lang w:eastAsia="ru-RU"/>
        </w:rPr>
        <w:t>Сегодня мы собрались здесь все вместе для того, чтобы подвести итоги проделанной работы в ушедшем 2022 году и обсудить задачи на 2023 год.</w:t>
      </w:r>
    </w:p>
    <w:p w:rsidR="00662748" w:rsidRPr="00C225ED" w:rsidRDefault="00662748" w:rsidP="00A12DD4">
      <w:pPr>
        <w:shd w:val="clear" w:color="auto" w:fill="FFFFFF"/>
        <w:spacing w:after="0" w:line="240" w:lineRule="auto"/>
        <w:jc w:val="both"/>
        <w:textAlignment w:val="baseline"/>
        <w:rPr>
          <w:rFonts w:ascii="Times New Roman" w:hAnsi="Times New Roman"/>
          <w:color w:val="000000"/>
          <w:sz w:val="26"/>
          <w:szCs w:val="26"/>
          <w:lang w:eastAsia="ru-RU"/>
        </w:rPr>
      </w:pPr>
      <w:r w:rsidRPr="00C225ED">
        <w:rPr>
          <w:rFonts w:ascii="Times New Roman" w:hAnsi="Times New Roman"/>
          <w:color w:val="000000"/>
          <w:sz w:val="26"/>
          <w:szCs w:val="26"/>
          <w:lang w:eastAsia="ru-RU"/>
        </w:rPr>
        <w:t>Отчеты — это не просто традиция, а жизненная необходимость, поскольку на них наглядно видно не только то, что уже сделано, но главное, что еще нужно сделать для наших жителей. Администрация поселения — это именно тот орган власти, который решает самые насущные, самые близкие и часто встречающиеся повседневные проблемы своих жителей. Главными задачами в работе Администрации поселения остается исполнение полномочий в соответствии со 131 –ФЗ Федеральным Законом «Об общих принципах организации местного самоуправления в Российской Федерации», Уставом поселения и другими Федеральными и областными  правовыми актами.</w:t>
      </w:r>
    </w:p>
    <w:p w:rsidR="00662748" w:rsidRPr="00C225ED" w:rsidRDefault="00662748" w:rsidP="00A12DD4">
      <w:pPr>
        <w:shd w:val="clear" w:color="auto" w:fill="FFFFFF"/>
        <w:spacing w:after="0" w:line="240" w:lineRule="auto"/>
        <w:jc w:val="both"/>
        <w:textAlignment w:val="baseline"/>
        <w:rPr>
          <w:rFonts w:ascii="Times New Roman" w:hAnsi="Times New Roman"/>
          <w:color w:val="000000"/>
          <w:sz w:val="26"/>
          <w:szCs w:val="26"/>
          <w:lang w:eastAsia="ru-RU"/>
        </w:rPr>
      </w:pPr>
      <w:r w:rsidRPr="00C225ED">
        <w:rPr>
          <w:rFonts w:ascii="Times New Roman" w:hAnsi="Times New Roman"/>
          <w:color w:val="000000"/>
          <w:sz w:val="26"/>
          <w:szCs w:val="26"/>
          <w:lang w:eastAsia="ru-RU"/>
        </w:rPr>
        <w:t>Это, прежде всего:</w:t>
      </w:r>
    </w:p>
    <w:p w:rsidR="00662748" w:rsidRPr="00C225ED" w:rsidRDefault="00662748" w:rsidP="00A12DD4">
      <w:pPr>
        <w:numPr>
          <w:ilvl w:val="0"/>
          <w:numId w:val="14"/>
        </w:numPr>
        <w:spacing w:after="0" w:line="240" w:lineRule="auto"/>
        <w:jc w:val="both"/>
        <w:textAlignment w:val="baseline"/>
        <w:rPr>
          <w:rFonts w:ascii="Times New Roman" w:hAnsi="Times New Roman"/>
          <w:color w:val="000000"/>
          <w:sz w:val="26"/>
          <w:szCs w:val="26"/>
          <w:lang w:eastAsia="ru-RU"/>
        </w:rPr>
      </w:pPr>
      <w:r w:rsidRPr="00C225ED">
        <w:rPr>
          <w:rFonts w:ascii="Times New Roman" w:hAnsi="Times New Roman"/>
          <w:color w:val="000000"/>
          <w:sz w:val="26"/>
          <w:szCs w:val="26"/>
          <w:lang w:eastAsia="ru-RU"/>
        </w:rPr>
        <w:t>исполнение бюджета поселения;</w:t>
      </w:r>
    </w:p>
    <w:p w:rsidR="00662748" w:rsidRPr="00C225ED" w:rsidRDefault="00662748" w:rsidP="00A12DD4">
      <w:pPr>
        <w:numPr>
          <w:ilvl w:val="0"/>
          <w:numId w:val="14"/>
        </w:numPr>
        <w:spacing w:after="0" w:line="240" w:lineRule="auto"/>
        <w:jc w:val="both"/>
        <w:textAlignment w:val="baseline"/>
        <w:rPr>
          <w:rFonts w:ascii="Times New Roman" w:hAnsi="Times New Roman"/>
          <w:color w:val="000000"/>
          <w:sz w:val="26"/>
          <w:szCs w:val="26"/>
          <w:lang w:eastAsia="ru-RU"/>
        </w:rPr>
      </w:pPr>
      <w:r w:rsidRPr="00C225ED">
        <w:rPr>
          <w:rFonts w:ascii="Times New Roman" w:hAnsi="Times New Roman"/>
          <w:color w:val="000000"/>
          <w:sz w:val="26"/>
          <w:szCs w:val="26"/>
          <w:lang w:eastAsia="ru-RU"/>
        </w:rPr>
        <w:t>обеспечение бесперебойной работы учреждений образования, культуры, здравоохранения;</w:t>
      </w:r>
    </w:p>
    <w:p w:rsidR="00662748" w:rsidRPr="00C225ED" w:rsidRDefault="00662748" w:rsidP="00A12DD4">
      <w:pPr>
        <w:numPr>
          <w:ilvl w:val="0"/>
          <w:numId w:val="14"/>
        </w:numPr>
        <w:spacing w:after="0" w:line="240" w:lineRule="auto"/>
        <w:jc w:val="both"/>
        <w:textAlignment w:val="baseline"/>
        <w:rPr>
          <w:rFonts w:ascii="Times New Roman" w:hAnsi="Times New Roman"/>
          <w:color w:val="000000"/>
          <w:sz w:val="26"/>
          <w:szCs w:val="26"/>
          <w:lang w:eastAsia="ru-RU"/>
        </w:rPr>
      </w:pPr>
      <w:r w:rsidRPr="00C225ED">
        <w:rPr>
          <w:rFonts w:ascii="Times New Roman" w:hAnsi="Times New Roman"/>
          <w:color w:val="000000"/>
          <w:sz w:val="26"/>
          <w:szCs w:val="26"/>
          <w:lang w:eastAsia="ru-RU"/>
        </w:rPr>
        <w:t>благоустройство территорий населенных пунктов, развитие инфраструктуры, обеспечение жизнедеятельности поселения;</w:t>
      </w:r>
    </w:p>
    <w:p w:rsidR="00662748" w:rsidRPr="00C225ED" w:rsidRDefault="00662748" w:rsidP="00A12DD4">
      <w:pPr>
        <w:numPr>
          <w:ilvl w:val="0"/>
          <w:numId w:val="14"/>
        </w:numPr>
        <w:spacing w:after="0" w:line="240" w:lineRule="auto"/>
        <w:jc w:val="both"/>
        <w:textAlignment w:val="baseline"/>
        <w:rPr>
          <w:rFonts w:ascii="Times New Roman" w:hAnsi="Times New Roman"/>
          <w:color w:val="000000"/>
          <w:sz w:val="26"/>
          <w:szCs w:val="26"/>
          <w:lang w:eastAsia="ru-RU"/>
        </w:rPr>
      </w:pPr>
      <w:r w:rsidRPr="00C225ED">
        <w:rPr>
          <w:rFonts w:ascii="Times New Roman" w:hAnsi="Times New Roman"/>
          <w:color w:val="000000"/>
          <w:sz w:val="26"/>
          <w:szCs w:val="26"/>
          <w:lang w:eastAsia="ru-RU"/>
        </w:rPr>
        <w:t>взаимодействие с предприятиями и организациями всех форм собственности с целью укрепления и развития экономики поселения.</w:t>
      </w:r>
    </w:p>
    <w:p w:rsidR="00662748" w:rsidRPr="00C225ED" w:rsidRDefault="00662748" w:rsidP="00A12DD4">
      <w:pPr>
        <w:shd w:val="clear" w:color="auto" w:fill="FFFFFF"/>
        <w:spacing w:after="0" w:line="240" w:lineRule="auto"/>
        <w:jc w:val="both"/>
        <w:textAlignment w:val="baseline"/>
        <w:rPr>
          <w:rFonts w:ascii="Times New Roman" w:hAnsi="Times New Roman"/>
          <w:color w:val="000000"/>
          <w:sz w:val="26"/>
          <w:szCs w:val="26"/>
          <w:lang w:eastAsia="ru-RU"/>
        </w:rPr>
      </w:pPr>
      <w:r w:rsidRPr="00C225ED">
        <w:rPr>
          <w:rFonts w:ascii="Times New Roman" w:hAnsi="Times New Roman"/>
          <w:color w:val="000000"/>
          <w:sz w:val="26"/>
          <w:szCs w:val="26"/>
          <w:lang w:eastAsia="ru-RU"/>
        </w:rPr>
        <w:t>Для информирования населения о деятельности администрации поселения используется официальный сайт администрации, где в первую очередь размещаются нормативные документы, Сайт администрации всегда поддерживается в актуальном состоянии. Для обнародования важной информации используются информационные стенды.</w:t>
      </w:r>
    </w:p>
    <w:p w:rsidR="00662748" w:rsidRPr="00C225ED" w:rsidRDefault="00662748" w:rsidP="00A12DD4">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 xml:space="preserve">В рамках реализации Федерального закона от 27.07.2010 №210-ФЗ «Об организации предоставления государственных и муниципальных услуг» проведена работа по разработке и внедрению административных регламентов по оказанию муниципальных услуг в Щербаковском сельсовете. </w:t>
      </w:r>
    </w:p>
    <w:p w:rsidR="00662748" w:rsidRPr="00C225ED" w:rsidRDefault="00662748" w:rsidP="00A12DD4">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Разработан и утвержден п</w:t>
      </w:r>
      <w:r w:rsidRPr="00C225ED">
        <w:rPr>
          <w:rFonts w:ascii="Times New Roman" w:hAnsi="Times New Roman"/>
          <w:sz w:val="26"/>
          <w:szCs w:val="26"/>
        </w:rPr>
        <w:t>еречень муниципальных услуг, предоставляемых администрацией Щербаковского сельсовета Усть-Таркского района Новосибирской области</w:t>
      </w:r>
      <w:r w:rsidRPr="00C225ED">
        <w:rPr>
          <w:rFonts w:ascii="Times New Roman" w:hAnsi="Times New Roman"/>
          <w:b/>
          <w:sz w:val="26"/>
          <w:szCs w:val="26"/>
        </w:rPr>
        <w:t xml:space="preserve">, </w:t>
      </w:r>
      <w:r w:rsidRPr="00C225ED">
        <w:rPr>
          <w:rFonts w:ascii="Times New Roman" w:hAnsi="Times New Roman"/>
          <w:sz w:val="26"/>
          <w:szCs w:val="26"/>
        </w:rPr>
        <w:t xml:space="preserve">в соответствии данным перечнем </w:t>
      </w:r>
      <w:r w:rsidRPr="00C225ED">
        <w:rPr>
          <w:rFonts w:ascii="Times New Roman" w:hAnsi="Times New Roman"/>
          <w:sz w:val="26"/>
          <w:szCs w:val="26"/>
          <w:lang w:eastAsia="ru-RU"/>
        </w:rPr>
        <w:t xml:space="preserve">утверждены и размещены на официальном сайте администрации административные регламенты по оказанию муниципальных услуг органом местного самоуправления. </w:t>
      </w:r>
    </w:p>
    <w:p w:rsidR="00662748" w:rsidRPr="00C225ED" w:rsidRDefault="00662748" w:rsidP="00A12DD4">
      <w:pPr>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Во исполнение требований Федерального закона от 09.02.2009 №8-ФЗ «Об обеспечении доступа к информации о деятельности государственных органов и органов местного самоуправления» ведется размещение нормативно-правовых актов, утверждаемых Главой поселения и Советом депутатов, публикуются заключения по результатам проведения публичных слушаний. Проводится регулярное информирование населения об актуальных событиях и мероприятиях в поселении.   На сайте   функционирует раздел – «Обращения граждан».</w:t>
      </w:r>
    </w:p>
    <w:p w:rsidR="00662748" w:rsidRPr="00C225ED" w:rsidRDefault="00662748" w:rsidP="00A12DD4">
      <w:pPr>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Созданы разделы: «ГО, ЧС и ПБ», «Безопасность на воде» информирующий о мерах общественной безопасности в различных ситуациях, и «Противодействие коррупции», содержащий сведения о предпринимаемых антикоррупционных действиях.</w:t>
      </w:r>
    </w:p>
    <w:p w:rsidR="00662748" w:rsidRPr="00C225ED" w:rsidRDefault="00662748" w:rsidP="00A12DD4">
      <w:pPr>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Так же администрацией Щербаковского сельсовета созданы группы в социальных сетях «Одноклассники» и «В Контакте», где публикуются объявления, поздравления, информация по различной тематике.</w:t>
      </w:r>
    </w:p>
    <w:p w:rsidR="00662748" w:rsidRPr="00C225ED" w:rsidRDefault="00662748" w:rsidP="00A12DD4">
      <w:pPr>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 xml:space="preserve">В администрации поселения в 2022 году принято и утверждено </w:t>
      </w:r>
      <w:r w:rsidRPr="00CD22DB">
        <w:rPr>
          <w:rFonts w:ascii="Times New Roman" w:hAnsi="Times New Roman"/>
          <w:b/>
          <w:sz w:val="26"/>
          <w:szCs w:val="26"/>
          <w:lang w:eastAsia="ru-RU"/>
        </w:rPr>
        <w:t>207</w:t>
      </w:r>
      <w:r>
        <w:rPr>
          <w:rFonts w:ascii="Times New Roman" w:hAnsi="Times New Roman"/>
          <w:sz w:val="26"/>
          <w:szCs w:val="26"/>
          <w:lang w:eastAsia="ru-RU"/>
        </w:rPr>
        <w:t xml:space="preserve">  муниципальных </w:t>
      </w:r>
      <w:r w:rsidRPr="00C225ED">
        <w:rPr>
          <w:rFonts w:ascii="Times New Roman" w:hAnsi="Times New Roman"/>
          <w:sz w:val="26"/>
          <w:szCs w:val="26"/>
          <w:lang w:eastAsia="ru-RU"/>
        </w:rPr>
        <w:t>правовых актов, из них:</w:t>
      </w:r>
    </w:p>
    <w:p w:rsidR="00662748" w:rsidRPr="00CD22DB" w:rsidRDefault="00662748" w:rsidP="00A12DD4">
      <w:pPr>
        <w:spacing w:after="0" w:line="240" w:lineRule="auto"/>
        <w:ind w:firstLine="709"/>
        <w:jc w:val="both"/>
        <w:rPr>
          <w:rFonts w:ascii="Times New Roman" w:hAnsi="Times New Roman"/>
          <w:b/>
          <w:sz w:val="26"/>
          <w:szCs w:val="26"/>
          <w:lang w:eastAsia="ru-RU"/>
        </w:rPr>
      </w:pPr>
      <w:r w:rsidRPr="00143BDD">
        <w:rPr>
          <w:rFonts w:ascii="Times New Roman" w:hAnsi="Times New Roman"/>
          <w:sz w:val="26"/>
          <w:szCs w:val="26"/>
          <w:lang w:eastAsia="ru-RU"/>
        </w:rPr>
        <w:t xml:space="preserve">- постановлений – </w:t>
      </w:r>
      <w:r w:rsidRPr="00CD22DB">
        <w:rPr>
          <w:rFonts w:ascii="Times New Roman" w:hAnsi="Times New Roman"/>
          <w:b/>
          <w:sz w:val="26"/>
          <w:szCs w:val="26"/>
          <w:lang w:eastAsia="ru-RU"/>
        </w:rPr>
        <w:t>77</w:t>
      </w:r>
    </w:p>
    <w:p w:rsidR="00662748" w:rsidRPr="00143BDD" w:rsidRDefault="00662748" w:rsidP="00A12DD4">
      <w:pPr>
        <w:spacing w:after="0" w:line="240" w:lineRule="auto"/>
        <w:ind w:firstLine="709"/>
        <w:jc w:val="both"/>
        <w:rPr>
          <w:rFonts w:ascii="Times New Roman" w:hAnsi="Times New Roman"/>
          <w:sz w:val="26"/>
          <w:szCs w:val="26"/>
          <w:lang w:eastAsia="ru-RU"/>
        </w:rPr>
      </w:pPr>
      <w:r w:rsidRPr="00143BDD">
        <w:rPr>
          <w:rFonts w:ascii="Times New Roman" w:hAnsi="Times New Roman"/>
          <w:b/>
          <w:sz w:val="26"/>
          <w:szCs w:val="26"/>
          <w:lang w:eastAsia="ru-RU"/>
        </w:rPr>
        <w:t xml:space="preserve">- </w:t>
      </w:r>
      <w:r w:rsidRPr="00143BDD">
        <w:rPr>
          <w:rFonts w:ascii="Times New Roman" w:hAnsi="Times New Roman"/>
          <w:sz w:val="26"/>
          <w:szCs w:val="26"/>
          <w:lang w:eastAsia="ru-RU"/>
        </w:rPr>
        <w:t>распоряжения по основной деятельности-</w:t>
      </w:r>
      <w:r w:rsidRPr="00143BDD">
        <w:rPr>
          <w:rFonts w:ascii="Times New Roman" w:hAnsi="Times New Roman"/>
          <w:b/>
          <w:sz w:val="26"/>
          <w:szCs w:val="26"/>
          <w:lang w:eastAsia="ru-RU"/>
        </w:rPr>
        <w:t xml:space="preserve"> 38</w:t>
      </w:r>
    </w:p>
    <w:p w:rsidR="00662748" w:rsidRPr="00143BDD" w:rsidRDefault="00662748" w:rsidP="00A12DD4">
      <w:pPr>
        <w:spacing w:after="0" w:line="240" w:lineRule="auto"/>
        <w:ind w:firstLine="709"/>
        <w:jc w:val="both"/>
        <w:rPr>
          <w:rFonts w:ascii="Times New Roman" w:hAnsi="Times New Roman"/>
          <w:b/>
          <w:sz w:val="26"/>
          <w:szCs w:val="26"/>
          <w:lang w:eastAsia="ru-RU"/>
        </w:rPr>
      </w:pPr>
      <w:r w:rsidRPr="00143BDD">
        <w:rPr>
          <w:rFonts w:ascii="Times New Roman" w:hAnsi="Times New Roman"/>
          <w:sz w:val="26"/>
          <w:szCs w:val="26"/>
          <w:lang w:eastAsia="ru-RU"/>
        </w:rPr>
        <w:t>- распоряжения по личному составу -</w:t>
      </w:r>
      <w:r w:rsidRPr="00143BDD">
        <w:rPr>
          <w:rFonts w:ascii="Times New Roman" w:hAnsi="Times New Roman"/>
          <w:b/>
          <w:sz w:val="26"/>
          <w:szCs w:val="26"/>
          <w:lang w:eastAsia="ru-RU"/>
        </w:rPr>
        <w:t xml:space="preserve"> 92</w:t>
      </w:r>
    </w:p>
    <w:p w:rsidR="00662748" w:rsidRPr="00C225ED" w:rsidRDefault="00662748" w:rsidP="00A12DD4">
      <w:pPr>
        <w:spacing w:after="0" w:line="240" w:lineRule="auto"/>
        <w:ind w:firstLine="709"/>
        <w:jc w:val="both"/>
        <w:rPr>
          <w:rFonts w:ascii="Times New Roman" w:hAnsi="Times New Roman"/>
          <w:sz w:val="26"/>
          <w:szCs w:val="26"/>
          <w:lang w:eastAsia="ru-RU"/>
        </w:rPr>
      </w:pPr>
      <w:r w:rsidRPr="00477C9F">
        <w:rPr>
          <w:rFonts w:ascii="Times New Roman" w:hAnsi="Times New Roman"/>
          <w:sz w:val="26"/>
          <w:szCs w:val="26"/>
          <w:lang w:eastAsia="ru-RU"/>
        </w:rPr>
        <w:t xml:space="preserve">В течение года зарегистрировано </w:t>
      </w:r>
      <w:r w:rsidRPr="001024AA">
        <w:rPr>
          <w:rFonts w:ascii="Times New Roman" w:hAnsi="Times New Roman"/>
          <w:b/>
          <w:sz w:val="26"/>
          <w:szCs w:val="26"/>
          <w:lang w:eastAsia="ru-RU"/>
        </w:rPr>
        <w:t>651</w:t>
      </w:r>
      <w:r w:rsidRPr="00477C9F">
        <w:rPr>
          <w:rFonts w:ascii="Times New Roman" w:hAnsi="Times New Roman"/>
          <w:b/>
          <w:sz w:val="26"/>
          <w:szCs w:val="26"/>
          <w:lang w:eastAsia="ru-RU"/>
        </w:rPr>
        <w:t xml:space="preserve"> </w:t>
      </w:r>
      <w:r w:rsidRPr="00477C9F">
        <w:rPr>
          <w:rFonts w:ascii="Times New Roman" w:hAnsi="Times New Roman"/>
          <w:sz w:val="26"/>
          <w:szCs w:val="26"/>
          <w:lang w:eastAsia="ru-RU"/>
        </w:rPr>
        <w:t>входящих документов, исходящих документов –</w:t>
      </w:r>
      <w:r w:rsidRPr="00477C9F">
        <w:rPr>
          <w:rFonts w:ascii="Times New Roman" w:hAnsi="Times New Roman"/>
          <w:b/>
          <w:sz w:val="26"/>
          <w:szCs w:val="26"/>
          <w:lang w:eastAsia="ru-RU"/>
        </w:rPr>
        <w:t xml:space="preserve"> </w:t>
      </w:r>
      <w:r>
        <w:rPr>
          <w:rFonts w:ascii="Times New Roman" w:hAnsi="Times New Roman"/>
          <w:b/>
          <w:sz w:val="26"/>
          <w:szCs w:val="26"/>
          <w:lang w:eastAsia="ru-RU"/>
        </w:rPr>
        <w:t>3</w:t>
      </w:r>
      <w:r w:rsidRPr="00477C9F">
        <w:rPr>
          <w:rFonts w:ascii="Times New Roman" w:hAnsi="Times New Roman"/>
          <w:b/>
          <w:sz w:val="26"/>
          <w:szCs w:val="26"/>
          <w:lang w:eastAsia="ru-RU"/>
        </w:rPr>
        <w:t>2</w:t>
      </w:r>
      <w:r>
        <w:rPr>
          <w:rFonts w:ascii="Times New Roman" w:hAnsi="Times New Roman"/>
          <w:b/>
          <w:sz w:val="26"/>
          <w:szCs w:val="26"/>
          <w:lang w:eastAsia="ru-RU"/>
        </w:rPr>
        <w:t>9</w:t>
      </w:r>
      <w:r w:rsidRPr="00477C9F">
        <w:rPr>
          <w:rFonts w:ascii="Times New Roman" w:hAnsi="Times New Roman"/>
          <w:b/>
          <w:sz w:val="26"/>
          <w:szCs w:val="26"/>
          <w:lang w:eastAsia="ru-RU"/>
        </w:rPr>
        <w:t>.</w:t>
      </w:r>
      <w:r w:rsidRPr="00477C9F">
        <w:rPr>
          <w:rFonts w:ascii="Times New Roman" w:hAnsi="Times New Roman"/>
          <w:sz w:val="26"/>
          <w:szCs w:val="26"/>
          <w:lang w:eastAsia="ru-RU"/>
        </w:rPr>
        <w:t xml:space="preserve"> Большинство входящей</w:t>
      </w:r>
      <w:r w:rsidRPr="00C225ED">
        <w:rPr>
          <w:rFonts w:ascii="Times New Roman" w:hAnsi="Times New Roman"/>
          <w:sz w:val="26"/>
          <w:szCs w:val="26"/>
          <w:lang w:eastAsia="ru-RU"/>
        </w:rPr>
        <w:t xml:space="preserve"> корреспонденции поступило из </w:t>
      </w:r>
      <w:r>
        <w:rPr>
          <w:rFonts w:ascii="Times New Roman" w:hAnsi="Times New Roman"/>
          <w:sz w:val="26"/>
          <w:szCs w:val="26"/>
          <w:lang w:eastAsia="ru-RU"/>
        </w:rPr>
        <w:t>а</w:t>
      </w:r>
      <w:r w:rsidRPr="00C225ED">
        <w:rPr>
          <w:rFonts w:ascii="Times New Roman" w:hAnsi="Times New Roman"/>
          <w:sz w:val="26"/>
          <w:szCs w:val="26"/>
          <w:lang w:eastAsia="ru-RU"/>
        </w:rPr>
        <w:t xml:space="preserve">дминистрации района, прокуратуры, и других вышестоящих организаций, на которые даны исчерпывающие ответы в положенные сроки. </w:t>
      </w:r>
    </w:p>
    <w:p w:rsidR="00662748" w:rsidRPr="00C225ED" w:rsidRDefault="00662748" w:rsidP="00A12DD4">
      <w:pPr>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 xml:space="preserve">Администрацией ведется исполнение отдельных государственных полномочий в части ведения воинского учета в соответствии с требованиями </w:t>
      </w:r>
      <w:r>
        <w:rPr>
          <w:rFonts w:ascii="Times New Roman" w:hAnsi="Times New Roman"/>
          <w:sz w:val="26"/>
          <w:szCs w:val="26"/>
          <w:lang w:eastAsia="ru-RU"/>
        </w:rPr>
        <w:t xml:space="preserve">Федерального </w:t>
      </w:r>
      <w:r w:rsidRPr="00C225ED">
        <w:rPr>
          <w:rFonts w:ascii="Times New Roman" w:hAnsi="Times New Roman"/>
          <w:sz w:val="26"/>
          <w:szCs w:val="26"/>
          <w:lang w:eastAsia="ru-RU"/>
        </w:rPr>
        <w:t xml:space="preserve">закона </w:t>
      </w:r>
      <w:r>
        <w:rPr>
          <w:rFonts w:ascii="Times New Roman" w:hAnsi="Times New Roman"/>
          <w:sz w:val="26"/>
          <w:szCs w:val="26"/>
          <w:lang w:eastAsia="ru-RU"/>
        </w:rPr>
        <w:t>от 28 марта 1998 года № 53-ФЗ</w:t>
      </w:r>
      <w:r w:rsidRPr="00C225ED">
        <w:rPr>
          <w:rFonts w:ascii="Times New Roman" w:hAnsi="Times New Roman"/>
          <w:sz w:val="26"/>
          <w:szCs w:val="26"/>
          <w:lang w:eastAsia="ru-RU"/>
        </w:rPr>
        <w:t xml:space="preserve"> «О воинской обязанности и военной службе».</w:t>
      </w:r>
    </w:p>
    <w:p w:rsidR="00662748" w:rsidRPr="00C225ED" w:rsidRDefault="00662748" w:rsidP="00A12DD4">
      <w:pPr>
        <w:spacing w:after="0" w:line="240" w:lineRule="auto"/>
        <w:jc w:val="both"/>
        <w:rPr>
          <w:rFonts w:ascii="Times New Roman" w:hAnsi="Times New Roman"/>
          <w:sz w:val="26"/>
          <w:szCs w:val="26"/>
          <w:lang w:eastAsia="ru-RU"/>
        </w:rPr>
      </w:pPr>
      <w:r w:rsidRPr="00C225ED">
        <w:rPr>
          <w:rFonts w:ascii="Times New Roman" w:hAnsi="Times New Roman"/>
          <w:sz w:val="26"/>
          <w:szCs w:val="26"/>
          <w:lang w:eastAsia="ru-RU"/>
        </w:rPr>
        <w:t>На воинском учете в Щербаковском сельсовете состоит 134</w:t>
      </w:r>
      <w:r w:rsidRPr="00C225ED">
        <w:rPr>
          <w:rFonts w:ascii="Times New Roman" w:hAnsi="Times New Roman"/>
          <w:b/>
          <w:sz w:val="26"/>
          <w:szCs w:val="26"/>
          <w:lang w:eastAsia="ru-RU"/>
        </w:rPr>
        <w:t xml:space="preserve"> </w:t>
      </w:r>
      <w:r w:rsidRPr="00C225ED">
        <w:rPr>
          <w:rFonts w:ascii="Times New Roman" w:hAnsi="Times New Roman"/>
          <w:sz w:val="26"/>
          <w:szCs w:val="26"/>
          <w:lang w:eastAsia="ru-RU"/>
        </w:rPr>
        <w:t xml:space="preserve">человека, из них: </w:t>
      </w:r>
    </w:p>
    <w:p w:rsidR="00662748" w:rsidRPr="00C225ED" w:rsidRDefault="00662748" w:rsidP="00A12DD4">
      <w:pPr>
        <w:numPr>
          <w:ilvl w:val="0"/>
          <w:numId w:val="9"/>
        </w:numPr>
        <w:spacing w:after="0" w:line="240" w:lineRule="auto"/>
        <w:jc w:val="both"/>
        <w:rPr>
          <w:rFonts w:ascii="Times New Roman" w:hAnsi="Times New Roman"/>
          <w:sz w:val="26"/>
          <w:szCs w:val="26"/>
          <w:lang w:eastAsia="ru-RU"/>
        </w:rPr>
      </w:pPr>
      <w:r w:rsidRPr="00C225ED">
        <w:rPr>
          <w:rFonts w:ascii="Times New Roman" w:hAnsi="Times New Roman"/>
          <w:sz w:val="26"/>
          <w:szCs w:val="26"/>
          <w:lang w:eastAsia="ru-RU"/>
        </w:rPr>
        <w:t xml:space="preserve">граждан, пребывающих в запасе </w:t>
      </w:r>
      <w:r w:rsidRPr="00C225ED">
        <w:rPr>
          <w:rFonts w:ascii="Times New Roman" w:hAnsi="Times New Roman"/>
          <w:b/>
          <w:sz w:val="26"/>
          <w:szCs w:val="26"/>
          <w:lang w:eastAsia="ru-RU"/>
        </w:rPr>
        <w:t>130</w:t>
      </w:r>
      <w:r w:rsidRPr="00C225ED">
        <w:rPr>
          <w:rFonts w:ascii="Times New Roman" w:hAnsi="Times New Roman"/>
          <w:sz w:val="26"/>
          <w:szCs w:val="26"/>
          <w:lang w:eastAsia="ru-RU"/>
        </w:rPr>
        <w:t xml:space="preserve"> человека, в том числе, </w:t>
      </w:r>
      <w:r w:rsidRPr="00C225ED">
        <w:rPr>
          <w:rFonts w:ascii="Times New Roman" w:hAnsi="Times New Roman"/>
          <w:b/>
          <w:sz w:val="26"/>
          <w:szCs w:val="26"/>
          <w:lang w:eastAsia="ru-RU"/>
        </w:rPr>
        <w:t>3</w:t>
      </w:r>
      <w:r w:rsidRPr="00C225ED">
        <w:rPr>
          <w:rFonts w:ascii="Times New Roman" w:hAnsi="Times New Roman"/>
          <w:sz w:val="26"/>
          <w:szCs w:val="26"/>
          <w:lang w:eastAsia="ru-RU"/>
        </w:rPr>
        <w:t xml:space="preserve"> офицера запаса. </w:t>
      </w:r>
    </w:p>
    <w:p w:rsidR="00662748" w:rsidRPr="00C225ED" w:rsidRDefault="00662748" w:rsidP="00A12DD4">
      <w:pPr>
        <w:numPr>
          <w:ilvl w:val="0"/>
          <w:numId w:val="9"/>
        </w:numPr>
        <w:spacing w:after="0" w:line="240" w:lineRule="auto"/>
        <w:jc w:val="both"/>
        <w:rPr>
          <w:rFonts w:ascii="Times New Roman" w:hAnsi="Times New Roman"/>
          <w:sz w:val="26"/>
          <w:szCs w:val="26"/>
          <w:lang w:eastAsia="ru-RU"/>
        </w:rPr>
      </w:pPr>
      <w:r w:rsidRPr="00C225ED">
        <w:rPr>
          <w:rFonts w:ascii="Times New Roman" w:hAnsi="Times New Roman"/>
          <w:sz w:val="26"/>
          <w:szCs w:val="26"/>
          <w:lang w:eastAsia="ru-RU"/>
        </w:rPr>
        <w:t>граждан, подлежащих призыву на военную службу, не пребывающих в запасе-</w:t>
      </w:r>
      <w:r w:rsidRPr="00C225ED">
        <w:rPr>
          <w:rFonts w:ascii="Times New Roman" w:hAnsi="Times New Roman"/>
          <w:b/>
          <w:sz w:val="26"/>
          <w:szCs w:val="26"/>
          <w:lang w:eastAsia="ru-RU"/>
        </w:rPr>
        <w:t xml:space="preserve"> 4 </w:t>
      </w:r>
      <w:r w:rsidRPr="00C225ED">
        <w:rPr>
          <w:rFonts w:ascii="Times New Roman" w:hAnsi="Times New Roman"/>
          <w:sz w:val="26"/>
          <w:szCs w:val="26"/>
          <w:lang w:eastAsia="ru-RU"/>
        </w:rPr>
        <w:t xml:space="preserve">человек. </w:t>
      </w:r>
    </w:p>
    <w:p w:rsidR="00662748" w:rsidRPr="00C225ED" w:rsidRDefault="00662748" w:rsidP="00A12DD4">
      <w:pPr>
        <w:spacing w:after="0" w:line="240" w:lineRule="auto"/>
        <w:ind w:firstLine="567"/>
        <w:jc w:val="both"/>
        <w:rPr>
          <w:rFonts w:ascii="Times New Roman" w:hAnsi="Times New Roman"/>
          <w:sz w:val="26"/>
          <w:szCs w:val="26"/>
          <w:lang w:eastAsia="ru-RU"/>
        </w:rPr>
      </w:pPr>
      <w:r w:rsidRPr="00C225ED">
        <w:rPr>
          <w:rFonts w:ascii="Times New Roman" w:hAnsi="Times New Roman"/>
          <w:sz w:val="26"/>
          <w:szCs w:val="26"/>
          <w:lang w:eastAsia="ru-RU"/>
        </w:rPr>
        <w:t xml:space="preserve">Воинский учет граждан запаса и граждан, подлежащих призыву на военную службу, осуществлялся в соответствии с планом на 2022 год. </w:t>
      </w:r>
    </w:p>
    <w:p w:rsidR="00662748" w:rsidRPr="00C225ED" w:rsidRDefault="00662748" w:rsidP="00A12DD4">
      <w:pPr>
        <w:spacing w:after="0" w:line="240" w:lineRule="auto"/>
        <w:ind w:firstLine="567"/>
        <w:jc w:val="both"/>
        <w:rPr>
          <w:rFonts w:ascii="Times New Roman" w:hAnsi="Times New Roman"/>
          <w:sz w:val="26"/>
          <w:szCs w:val="26"/>
          <w:lang w:eastAsia="ru-RU"/>
        </w:rPr>
      </w:pPr>
      <w:r w:rsidRPr="00C225ED">
        <w:rPr>
          <w:rFonts w:ascii="Times New Roman" w:hAnsi="Times New Roman"/>
          <w:sz w:val="26"/>
          <w:szCs w:val="26"/>
          <w:lang w:eastAsia="ru-RU"/>
        </w:rPr>
        <w:t xml:space="preserve">На 01.01.2022 численность населения, постоянно проживающего по месту жительства и месту пребывания в поселении, составляла </w:t>
      </w:r>
      <w:r w:rsidRPr="00C225ED">
        <w:rPr>
          <w:rFonts w:ascii="Times New Roman" w:hAnsi="Times New Roman"/>
          <w:b/>
          <w:sz w:val="26"/>
          <w:szCs w:val="26"/>
          <w:lang w:eastAsia="ru-RU"/>
        </w:rPr>
        <w:t>758</w:t>
      </w:r>
      <w:r w:rsidRPr="00C225ED">
        <w:rPr>
          <w:rFonts w:ascii="Times New Roman" w:hAnsi="Times New Roman"/>
          <w:sz w:val="26"/>
          <w:szCs w:val="26"/>
          <w:lang w:eastAsia="ru-RU"/>
        </w:rPr>
        <w:t xml:space="preserve"> человек (Щербаки -</w:t>
      </w:r>
      <w:r w:rsidRPr="001024AA">
        <w:rPr>
          <w:rFonts w:ascii="Times New Roman" w:hAnsi="Times New Roman"/>
          <w:b/>
          <w:sz w:val="26"/>
          <w:szCs w:val="26"/>
          <w:lang w:eastAsia="ru-RU"/>
        </w:rPr>
        <w:t>618</w:t>
      </w:r>
      <w:r w:rsidRPr="00C225ED">
        <w:rPr>
          <w:rFonts w:ascii="Times New Roman" w:hAnsi="Times New Roman"/>
          <w:sz w:val="26"/>
          <w:szCs w:val="26"/>
          <w:lang w:eastAsia="ru-RU"/>
        </w:rPr>
        <w:t>, д.Михайловка -</w:t>
      </w:r>
      <w:r w:rsidRPr="001024AA">
        <w:rPr>
          <w:rFonts w:ascii="Times New Roman" w:hAnsi="Times New Roman"/>
          <w:b/>
          <w:sz w:val="26"/>
          <w:szCs w:val="26"/>
          <w:lang w:eastAsia="ru-RU"/>
        </w:rPr>
        <w:t>140</w:t>
      </w:r>
      <w:r w:rsidRPr="00C225ED">
        <w:rPr>
          <w:rFonts w:ascii="Times New Roman" w:hAnsi="Times New Roman"/>
          <w:sz w:val="26"/>
          <w:szCs w:val="26"/>
          <w:lang w:eastAsia="ru-RU"/>
        </w:rPr>
        <w:t xml:space="preserve">) (зарегистрированных </w:t>
      </w:r>
      <w:r w:rsidRPr="001024AA">
        <w:rPr>
          <w:rFonts w:ascii="Times New Roman" w:hAnsi="Times New Roman"/>
          <w:b/>
          <w:sz w:val="26"/>
          <w:szCs w:val="26"/>
          <w:lang w:eastAsia="ru-RU"/>
        </w:rPr>
        <w:t>657</w:t>
      </w:r>
      <w:r w:rsidRPr="00C225ED">
        <w:rPr>
          <w:rFonts w:ascii="Times New Roman" w:hAnsi="Times New Roman"/>
          <w:sz w:val="26"/>
          <w:szCs w:val="26"/>
          <w:lang w:eastAsia="ru-RU"/>
        </w:rPr>
        <w:t xml:space="preserve"> -  по данным органов статистики). </w:t>
      </w:r>
    </w:p>
    <w:p w:rsidR="00662748" w:rsidRPr="00C225ED" w:rsidRDefault="00662748" w:rsidP="00A12DD4">
      <w:pPr>
        <w:spacing w:after="0" w:line="240" w:lineRule="auto"/>
        <w:ind w:firstLine="567"/>
        <w:jc w:val="both"/>
        <w:rPr>
          <w:rFonts w:ascii="Times New Roman" w:hAnsi="Times New Roman"/>
          <w:sz w:val="26"/>
          <w:szCs w:val="26"/>
          <w:lang w:eastAsia="ru-RU"/>
        </w:rPr>
      </w:pPr>
      <w:r w:rsidRPr="00C225ED">
        <w:rPr>
          <w:rFonts w:ascii="Times New Roman" w:hAnsi="Times New Roman"/>
          <w:sz w:val="26"/>
          <w:szCs w:val="26"/>
          <w:lang w:eastAsia="ru-RU"/>
        </w:rPr>
        <w:t xml:space="preserve">В целях обеспечения мобилизации доходов в бюджет поселения по местным налогам (к ним относятся: земельный налог и налог на имущество физических лиц) в 2022 году администрация поселения продолжила работу по актуализации налоговой базы в части уточнения отдельных характеристик земельных участков и данных об их правообладателях. </w:t>
      </w:r>
    </w:p>
    <w:p w:rsidR="00662748" w:rsidRPr="00C225ED" w:rsidRDefault="00662748" w:rsidP="00A12DD4">
      <w:pPr>
        <w:spacing w:after="0" w:line="240" w:lineRule="auto"/>
        <w:ind w:firstLine="567"/>
        <w:jc w:val="both"/>
        <w:rPr>
          <w:rFonts w:ascii="Times New Roman" w:hAnsi="Times New Roman"/>
          <w:sz w:val="26"/>
          <w:szCs w:val="26"/>
          <w:lang w:eastAsia="ru-RU"/>
        </w:rPr>
      </w:pPr>
      <w:r w:rsidRPr="00C225ED">
        <w:rPr>
          <w:rFonts w:ascii="Times New Roman" w:hAnsi="Times New Roman"/>
          <w:sz w:val="26"/>
          <w:szCs w:val="26"/>
          <w:lang w:eastAsia="ru-RU"/>
        </w:rPr>
        <w:t xml:space="preserve">В соответствии с Соглашением об организации информационного взаимодействия между налоговыми органами и органами местного самоуправления проводится работа с Межрайонной ФНС России № 14 по Новосибирской области по урегулированию лицевых счетов граждан, которым неверно исчислены местные налоги. </w:t>
      </w:r>
    </w:p>
    <w:p w:rsidR="00662748" w:rsidRPr="00C225ED" w:rsidRDefault="00662748" w:rsidP="00A12DD4">
      <w:pPr>
        <w:spacing w:after="0" w:line="240" w:lineRule="auto"/>
        <w:ind w:firstLine="567"/>
        <w:jc w:val="both"/>
        <w:rPr>
          <w:rFonts w:ascii="Times New Roman" w:hAnsi="Times New Roman"/>
          <w:sz w:val="26"/>
          <w:szCs w:val="26"/>
          <w:lang w:eastAsia="ru-RU"/>
        </w:rPr>
      </w:pPr>
      <w:r w:rsidRPr="00C225ED">
        <w:rPr>
          <w:rFonts w:ascii="Times New Roman" w:hAnsi="Times New Roman"/>
          <w:sz w:val="26"/>
          <w:szCs w:val="26"/>
          <w:lang w:eastAsia="ru-RU"/>
        </w:rPr>
        <w:t xml:space="preserve">Осуществляется ведение похозяйственных книг, заложенных в 2022 году на основании сведений, предоставляемых на добровольной основе гражданами, ведущими личное подсобное хозяйство. За отчетный период учтено </w:t>
      </w:r>
      <w:r w:rsidRPr="00C225ED">
        <w:rPr>
          <w:rFonts w:ascii="Times New Roman" w:hAnsi="Times New Roman"/>
          <w:b/>
          <w:sz w:val="26"/>
          <w:szCs w:val="26"/>
          <w:lang w:eastAsia="ru-RU"/>
        </w:rPr>
        <w:t xml:space="preserve">255 </w:t>
      </w:r>
      <w:r w:rsidRPr="00C225ED">
        <w:rPr>
          <w:rFonts w:ascii="Times New Roman" w:hAnsi="Times New Roman"/>
          <w:sz w:val="26"/>
          <w:szCs w:val="26"/>
          <w:lang w:eastAsia="ru-RU"/>
        </w:rPr>
        <w:t xml:space="preserve">хозяйств. </w:t>
      </w:r>
    </w:p>
    <w:p w:rsidR="00662748" w:rsidRPr="00C225ED" w:rsidRDefault="00662748" w:rsidP="00A12DD4">
      <w:pPr>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В Щербаковском сельсовете разработаны  и приняты муниципальные целевые программы:</w:t>
      </w:r>
    </w:p>
    <w:p w:rsidR="00662748" w:rsidRPr="00C225ED" w:rsidRDefault="00662748" w:rsidP="005E0CA8">
      <w:pPr>
        <w:spacing w:after="0" w:line="240" w:lineRule="auto"/>
        <w:jc w:val="both"/>
        <w:rPr>
          <w:rFonts w:ascii="Times New Roman" w:hAnsi="Times New Roman"/>
          <w:sz w:val="26"/>
          <w:szCs w:val="26"/>
        </w:rPr>
      </w:pPr>
      <w:r w:rsidRPr="00C225ED">
        <w:rPr>
          <w:rFonts w:ascii="Times New Roman" w:hAnsi="Times New Roman"/>
          <w:sz w:val="26"/>
          <w:szCs w:val="26"/>
        </w:rPr>
        <w:t xml:space="preserve">         </w:t>
      </w:r>
      <w:r>
        <w:rPr>
          <w:rFonts w:ascii="Times New Roman" w:hAnsi="Times New Roman"/>
          <w:sz w:val="26"/>
          <w:szCs w:val="26"/>
        </w:rPr>
        <w:t>К</w:t>
      </w:r>
      <w:r w:rsidRPr="00C225ED">
        <w:rPr>
          <w:rFonts w:ascii="Times New Roman" w:hAnsi="Times New Roman"/>
          <w:sz w:val="26"/>
          <w:szCs w:val="26"/>
        </w:rPr>
        <w:t>омплексная программа социально-экономического развития мо щербаковского сельсовета на 2011-</w:t>
      </w:r>
      <w:smartTag w:uri="urn:schemas-microsoft-com:office:smarttags" w:element="metricconverter">
        <w:smartTagPr>
          <w:attr w:name="ProductID" w:val="2025 г"/>
        </w:smartTagPr>
        <w:r w:rsidRPr="00C225ED">
          <w:rPr>
            <w:rFonts w:ascii="Times New Roman" w:hAnsi="Times New Roman"/>
            <w:sz w:val="26"/>
            <w:szCs w:val="26"/>
          </w:rPr>
          <w:t>2025 г</w:t>
        </w:r>
      </w:smartTag>
      <w:r w:rsidRPr="00C225ED">
        <w:rPr>
          <w:rFonts w:ascii="Times New Roman" w:hAnsi="Times New Roman"/>
          <w:sz w:val="26"/>
          <w:szCs w:val="26"/>
        </w:rPr>
        <w:t xml:space="preserve">, утверждена </w:t>
      </w:r>
      <w:r>
        <w:rPr>
          <w:rFonts w:ascii="Times New Roman" w:hAnsi="Times New Roman"/>
          <w:sz w:val="26"/>
          <w:szCs w:val="26"/>
        </w:rPr>
        <w:t>р</w:t>
      </w:r>
      <w:r w:rsidRPr="00C225ED">
        <w:rPr>
          <w:rFonts w:ascii="Times New Roman" w:hAnsi="Times New Roman"/>
          <w:sz w:val="26"/>
          <w:szCs w:val="26"/>
        </w:rPr>
        <w:t>ешением сессии Совета депутатов Щербаковского сельсовета Усть-Таркского района Новосибирской области от 10.06.2013 № 155</w:t>
      </w:r>
    </w:p>
    <w:p w:rsidR="00662748" w:rsidRPr="00C225ED" w:rsidRDefault="00662748" w:rsidP="005E0CA8">
      <w:pPr>
        <w:pStyle w:val="TOC1"/>
        <w:pBdr>
          <w:top w:val="none" w:sz="0" w:space="0" w:color="auto"/>
          <w:left w:val="none" w:sz="0" w:space="0" w:color="auto"/>
          <w:bottom w:val="none" w:sz="0" w:space="0" w:color="auto"/>
          <w:right w:val="none" w:sz="0" w:space="0" w:color="auto"/>
        </w:pBdr>
        <w:jc w:val="both"/>
        <w:rPr>
          <w:b w:val="0"/>
          <w:sz w:val="26"/>
          <w:szCs w:val="26"/>
        </w:rPr>
      </w:pPr>
      <w:r w:rsidRPr="00C225ED">
        <w:rPr>
          <w:b w:val="0"/>
          <w:sz w:val="26"/>
          <w:szCs w:val="26"/>
        </w:rPr>
        <w:t xml:space="preserve">         Программа «Комплексное развитие транспортной инфраструктуры Щербаковского сельсовета Усть-Таркского района Новосибирской области на 2021 -2025 годы. и с перспективой до 2032 года», утверждена Решением сессии Совета депутатов Щербаковского сельсовета Усть-Таркского района Новосибирской области от 24.09.2021 № 60;    </w:t>
      </w:r>
    </w:p>
    <w:p w:rsidR="00662748" w:rsidRPr="00C225ED" w:rsidRDefault="00662748" w:rsidP="007F5E76">
      <w:pPr>
        <w:tabs>
          <w:tab w:val="left" w:pos="4536"/>
          <w:tab w:val="left" w:pos="4820"/>
        </w:tabs>
        <w:spacing w:after="0" w:line="240" w:lineRule="auto"/>
        <w:ind w:right="-1" w:firstLine="567"/>
        <w:jc w:val="both"/>
        <w:rPr>
          <w:rFonts w:ascii="Times New Roman" w:hAnsi="Times New Roman"/>
          <w:sz w:val="26"/>
          <w:szCs w:val="26"/>
        </w:rPr>
      </w:pPr>
      <w:r w:rsidRPr="00C225ED">
        <w:rPr>
          <w:rFonts w:ascii="Times New Roman" w:hAnsi="Times New Roman"/>
          <w:sz w:val="26"/>
          <w:szCs w:val="26"/>
        </w:rPr>
        <w:t xml:space="preserve">Муниципальная программа «Обеспечение пожарной безопасности на территории Щербаковского сельсовета Усть-Таркского района Новосибирской области на 2021-2023 годы», </w:t>
      </w:r>
      <w:r w:rsidRPr="00C225ED">
        <w:rPr>
          <w:rFonts w:ascii="Times New Roman" w:hAnsi="Times New Roman"/>
          <w:bCs/>
          <w:sz w:val="26"/>
          <w:szCs w:val="26"/>
        </w:rPr>
        <w:t>утверждена</w:t>
      </w:r>
      <w:r w:rsidRPr="00C225ED">
        <w:rPr>
          <w:rFonts w:ascii="Times New Roman" w:hAnsi="Times New Roman"/>
          <w:sz w:val="26"/>
          <w:szCs w:val="26"/>
        </w:rPr>
        <w:t xml:space="preserve"> постановлением администрации Щербаковского сельсовета Усть-Таркского района Новосибирской области от 15.12.2020 № 93;</w:t>
      </w:r>
    </w:p>
    <w:p w:rsidR="00662748" w:rsidRPr="00C225ED" w:rsidRDefault="00662748" w:rsidP="00A12DD4">
      <w:pPr>
        <w:pStyle w:val="BodyText"/>
        <w:numPr>
          <w:ilvl w:val="0"/>
          <w:numId w:val="0"/>
        </w:numPr>
        <w:spacing w:before="0" w:after="0"/>
        <w:ind w:firstLine="567"/>
        <w:jc w:val="both"/>
        <w:rPr>
          <w:sz w:val="26"/>
          <w:szCs w:val="26"/>
        </w:rPr>
      </w:pPr>
      <w:r w:rsidRPr="00C225ED">
        <w:rPr>
          <w:bCs/>
          <w:sz w:val="26"/>
          <w:szCs w:val="26"/>
        </w:rPr>
        <w:t xml:space="preserve">Муниципальная программа «Использование и охрана земель </w:t>
      </w:r>
      <w:r w:rsidRPr="00C225ED">
        <w:rPr>
          <w:color w:val="000000"/>
          <w:sz w:val="26"/>
          <w:szCs w:val="26"/>
        </w:rPr>
        <w:t>Щербаковского сельсовета Усть-Таркского района Новосибирской области</w:t>
      </w:r>
      <w:r w:rsidRPr="00C225ED">
        <w:rPr>
          <w:bCs/>
          <w:sz w:val="26"/>
          <w:szCs w:val="26"/>
        </w:rPr>
        <w:t xml:space="preserve"> на 2021-2023 годы», утверждена</w:t>
      </w:r>
      <w:r w:rsidRPr="00C225ED">
        <w:rPr>
          <w:sz w:val="26"/>
          <w:szCs w:val="26"/>
        </w:rPr>
        <w:t xml:space="preserve"> постановлением администрации Щербаковского сельсовета Усть-Таркского района Новосибирской области от 15.12.2020 № 90; </w:t>
      </w:r>
    </w:p>
    <w:p w:rsidR="00662748" w:rsidRPr="00C225ED" w:rsidRDefault="00662748" w:rsidP="007F5E76">
      <w:pPr>
        <w:spacing w:after="0" w:line="240" w:lineRule="auto"/>
        <w:jc w:val="both"/>
        <w:rPr>
          <w:rFonts w:ascii="Times New Roman" w:hAnsi="Times New Roman"/>
          <w:sz w:val="26"/>
          <w:szCs w:val="26"/>
        </w:rPr>
      </w:pPr>
      <w:r w:rsidRPr="00C225ED">
        <w:rPr>
          <w:rFonts w:ascii="Times New Roman" w:hAnsi="Times New Roman"/>
          <w:color w:val="000000"/>
          <w:sz w:val="26"/>
          <w:szCs w:val="26"/>
          <w:lang w:eastAsia="ru-RU"/>
        </w:rPr>
        <w:t xml:space="preserve">       Муниципальная программа </w:t>
      </w:r>
      <w:r w:rsidRPr="00C225ED">
        <w:rPr>
          <w:rFonts w:ascii="Times New Roman" w:hAnsi="Times New Roman"/>
          <w:kern w:val="2"/>
          <w:sz w:val="26"/>
          <w:szCs w:val="26"/>
        </w:rPr>
        <w:t xml:space="preserve">развития субъектов малого и среднего предпринимательства на территории Щербаковского сельсовета Усть-Таркского района Новосибирской области на </w:t>
      </w:r>
      <w:r w:rsidRPr="00C225ED">
        <w:rPr>
          <w:rFonts w:ascii="Times New Roman" w:hAnsi="Times New Roman"/>
          <w:bCs/>
          <w:sz w:val="26"/>
          <w:szCs w:val="26"/>
        </w:rPr>
        <w:t xml:space="preserve">2021-2023 </w:t>
      </w:r>
      <w:r w:rsidRPr="00C225ED">
        <w:rPr>
          <w:rFonts w:ascii="Times New Roman" w:hAnsi="Times New Roman"/>
          <w:kern w:val="2"/>
          <w:sz w:val="26"/>
          <w:szCs w:val="26"/>
        </w:rPr>
        <w:t>годы</w:t>
      </w:r>
      <w:r w:rsidRPr="00C225ED">
        <w:rPr>
          <w:rFonts w:ascii="Times New Roman" w:hAnsi="Times New Roman"/>
          <w:color w:val="000000"/>
          <w:sz w:val="26"/>
          <w:szCs w:val="26"/>
          <w:lang w:eastAsia="ru-RU"/>
        </w:rPr>
        <w:t xml:space="preserve">, </w:t>
      </w:r>
      <w:r w:rsidRPr="00C225ED">
        <w:rPr>
          <w:rFonts w:ascii="Times New Roman" w:hAnsi="Times New Roman"/>
          <w:bCs/>
          <w:sz w:val="26"/>
          <w:szCs w:val="26"/>
        </w:rPr>
        <w:t>утверждена</w:t>
      </w:r>
      <w:r w:rsidRPr="00C225ED">
        <w:rPr>
          <w:rFonts w:ascii="Times New Roman" w:hAnsi="Times New Roman"/>
          <w:sz w:val="26"/>
          <w:szCs w:val="26"/>
        </w:rPr>
        <w:t xml:space="preserve"> постановлением администрации Щербаковского сельсовета Усть-Таркского района Новосибирской области от 15.12.2020 </w:t>
      </w:r>
      <w:r>
        <w:rPr>
          <w:rFonts w:ascii="Times New Roman" w:hAnsi="Times New Roman"/>
          <w:sz w:val="26"/>
          <w:szCs w:val="26"/>
        </w:rPr>
        <w:t>№ 89.</w:t>
      </w:r>
    </w:p>
    <w:p w:rsidR="00662748" w:rsidRPr="00C225ED" w:rsidRDefault="00662748" w:rsidP="007F5E76">
      <w:pPr>
        <w:spacing w:after="0" w:line="240" w:lineRule="auto"/>
        <w:jc w:val="both"/>
        <w:rPr>
          <w:rFonts w:ascii="Times New Roman" w:hAnsi="Times New Roman"/>
          <w:sz w:val="26"/>
          <w:szCs w:val="26"/>
        </w:rPr>
      </w:pPr>
      <w:r w:rsidRPr="00C225ED">
        <w:rPr>
          <w:rFonts w:ascii="Times New Roman" w:hAnsi="Times New Roman"/>
          <w:sz w:val="26"/>
          <w:szCs w:val="26"/>
        </w:rPr>
        <w:t xml:space="preserve">        Муниципальная программа «Профилактика наркомании, токсикомании и алкоголизма на территории </w:t>
      </w:r>
      <w:r w:rsidRPr="00C225ED">
        <w:rPr>
          <w:rStyle w:val="Emphasis"/>
          <w:rFonts w:ascii="Times New Roman" w:hAnsi="Times New Roman"/>
          <w:i w:val="0"/>
          <w:sz w:val="26"/>
          <w:szCs w:val="26"/>
        </w:rPr>
        <w:t xml:space="preserve">Щербаковского сельсовета Усть-Таркского  района Новосибирской области на 2021-2023 гг.», </w:t>
      </w:r>
      <w:r w:rsidRPr="00C225ED">
        <w:rPr>
          <w:rFonts w:ascii="Times New Roman" w:hAnsi="Times New Roman"/>
          <w:bCs/>
          <w:sz w:val="26"/>
          <w:szCs w:val="26"/>
        </w:rPr>
        <w:t>утверждена</w:t>
      </w:r>
      <w:r w:rsidRPr="00C225ED">
        <w:rPr>
          <w:rFonts w:ascii="Times New Roman" w:hAnsi="Times New Roman"/>
          <w:sz w:val="26"/>
          <w:szCs w:val="26"/>
        </w:rPr>
        <w:t xml:space="preserve"> постановлением администрации Щербаковского сельсовета Усть-Таркского района Новосибирской области от 15.12.2020</w:t>
      </w:r>
      <w:r>
        <w:rPr>
          <w:rFonts w:ascii="Times New Roman" w:hAnsi="Times New Roman"/>
          <w:sz w:val="26"/>
          <w:szCs w:val="26"/>
        </w:rPr>
        <w:t xml:space="preserve"> № 94;</w:t>
      </w:r>
    </w:p>
    <w:p w:rsidR="00662748" w:rsidRPr="00C225ED" w:rsidRDefault="00662748" w:rsidP="007F5E76">
      <w:pPr>
        <w:spacing w:after="0" w:line="240" w:lineRule="auto"/>
        <w:jc w:val="both"/>
        <w:rPr>
          <w:rFonts w:ascii="Times New Roman" w:hAnsi="Times New Roman"/>
          <w:sz w:val="26"/>
          <w:szCs w:val="26"/>
        </w:rPr>
      </w:pPr>
      <w:r w:rsidRPr="00C225ED">
        <w:rPr>
          <w:rFonts w:ascii="Times New Roman" w:hAnsi="Times New Roman"/>
          <w:sz w:val="26"/>
          <w:szCs w:val="26"/>
        </w:rPr>
        <w:t xml:space="preserve">        Муниципальная программа </w:t>
      </w:r>
      <w:r w:rsidRPr="00C225ED">
        <w:rPr>
          <w:rFonts w:ascii="Times New Roman" w:hAnsi="Times New Roman"/>
          <w:bCs/>
          <w:spacing w:val="2"/>
          <w:sz w:val="26"/>
          <w:szCs w:val="26"/>
        </w:rPr>
        <w:t>«Обустройство улично – дорожной сети элементами благоустройства и безопасности дорожного движения  на территории Щербаковского сельсовета Усть-Таркского района Новосибирской области на 2021- 2023гг.»</w:t>
      </w:r>
      <w:r w:rsidRPr="00C225ED">
        <w:rPr>
          <w:rStyle w:val="Emphasis"/>
          <w:rFonts w:ascii="Times New Roman" w:hAnsi="Times New Roman"/>
          <w:i w:val="0"/>
          <w:sz w:val="26"/>
          <w:szCs w:val="26"/>
        </w:rPr>
        <w:t xml:space="preserve">, </w:t>
      </w:r>
      <w:r w:rsidRPr="00C225ED">
        <w:rPr>
          <w:rFonts w:ascii="Times New Roman" w:hAnsi="Times New Roman"/>
          <w:bCs/>
          <w:sz w:val="26"/>
          <w:szCs w:val="26"/>
        </w:rPr>
        <w:t>утверждена</w:t>
      </w:r>
      <w:r w:rsidRPr="00C225ED">
        <w:rPr>
          <w:rFonts w:ascii="Times New Roman" w:hAnsi="Times New Roman"/>
          <w:sz w:val="26"/>
          <w:szCs w:val="26"/>
        </w:rPr>
        <w:t xml:space="preserve"> постановлением администрации Щербаковского сельсовета Усть-Таркского района Новосибирской области от   24.11.2020 № 74;   </w:t>
      </w:r>
    </w:p>
    <w:p w:rsidR="00662748" w:rsidRPr="00C225ED" w:rsidRDefault="00662748" w:rsidP="00031B82">
      <w:pPr>
        <w:tabs>
          <w:tab w:val="left" w:pos="12480"/>
        </w:tabs>
        <w:spacing w:after="0" w:line="240" w:lineRule="auto"/>
        <w:jc w:val="both"/>
        <w:rPr>
          <w:rFonts w:ascii="Times New Roman" w:hAnsi="Times New Roman"/>
          <w:sz w:val="26"/>
          <w:szCs w:val="26"/>
        </w:rPr>
      </w:pPr>
      <w:r w:rsidRPr="00C225ED">
        <w:rPr>
          <w:rFonts w:ascii="Times New Roman" w:hAnsi="Times New Roman"/>
          <w:sz w:val="26"/>
          <w:szCs w:val="26"/>
        </w:rPr>
        <w:t xml:space="preserve">        Муниципальная программа «Профилактика правонарушений и борьбы с преступностью на территории Щербаковского сельсовета Усть-Таркского района Новосибирской области на 2021-2023 годы», </w:t>
      </w:r>
      <w:r w:rsidRPr="00C225ED">
        <w:rPr>
          <w:rFonts w:ascii="Times New Roman" w:hAnsi="Times New Roman"/>
          <w:bCs/>
          <w:sz w:val="26"/>
          <w:szCs w:val="26"/>
        </w:rPr>
        <w:t>утверждена</w:t>
      </w:r>
      <w:r w:rsidRPr="00C225ED">
        <w:rPr>
          <w:rFonts w:ascii="Times New Roman" w:hAnsi="Times New Roman"/>
          <w:sz w:val="26"/>
          <w:szCs w:val="26"/>
        </w:rPr>
        <w:t xml:space="preserve"> постановлением администрации Щербаковского сельсовета Усть-Таркского района Новосибирской области от 15.12.2020 № 91;   </w:t>
      </w:r>
    </w:p>
    <w:p w:rsidR="00662748" w:rsidRPr="00C225ED" w:rsidRDefault="00662748" w:rsidP="007F5E76">
      <w:pPr>
        <w:spacing w:after="0" w:line="240" w:lineRule="auto"/>
        <w:jc w:val="both"/>
        <w:rPr>
          <w:rFonts w:ascii="Times New Roman" w:hAnsi="Times New Roman"/>
          <w:sz w:val="26"/>
          <w:szCs w:val="26"/>
        </w:rPr>
      </w:pPr>
      <w:r w:rsidRPr="00C225ED">
        <w:rPr>
          <w:rFonts w:ascii="Times New Roman" w:hAnsi="Times New Roman"/>
          <w:sz w:val="26"/>
          <w:szCs w:val="26"/>
        </w:rPr>
        <w:t xml:space="preserve">        Муниципальная Программы "Энергосбережение и повышение энергетической эффективности на территории Щербаковского сельсовета Усть-Таркского района Новосибирской области на 2022– 2024гг.» </w:t>
      </w:r>
      <w:r>
        <w:rPr>
          <w:rFonts w:ascii="Times New Roman" w:hAnsi="Times New Roman"/>
          <w:sz w:val="26"/>
          <w:szCs w:val="26"/>
        </w:rPr>
        <w:t>о</w:t>
      </w:r>
      <w:r w:rsidRPr="00C225ED">
        <w:rPr>
          <w:rFonts w:ascii="Times New Roman" w:hAnsi="Times New Roman"/>
          <w:sz w:val="26"/>
          <w:szCs w:val="26"/>
        </w:rPr>
        <w:t xml:space="preserve">т 27.09.2021 №50;     </w:t>
      </w:r>
    </w:p>
    <w:p w:rsidR="00662748" w:rsidRPr="00C225ED" w:rsidRDefault="00662748" w:rsidP="007F5E76">
      <w:pPr>
        <w:spacing w:after="0" w:line="240" w:lineRule="auto"/>
        <w:jc w:val="both"/>
        <w:rPr>
          <w:rFonts w:ascii="Times New Roman" w:hAnsi="Times New Roman"/>
          <w:sz w:val="26"/>
          <w:szCs w:val="26"/>
        </w:rPr>
      </w:pPr>
      <w:r>
        <w:rPr>
          <w:rFonts w:ascii="Times New Roman" w:hAnsi="Times New Roman"/>
          <w:sz w:val="26"/>
          <w:szCs w:val="26"/>
        </w:rPr>
        <w:t xml:space="preserve">        </w:t>
      </w:r>
      <w:r w:rsidRPr="00C225ED">
        <w:rPr>
          <w:rFonts w:ascii="Times New Roman" w:hAnsi="Times New Roman"/>
          <w:sz w:val="26"/>
          <w:szCs w:val="26"/>
        </w:rPr>
        <w:t xml:space="preserve"> </w:t>
      </w:r>
      <w:r w:rsidRPr="00C225ED">
        <w:rPr>
          <w:rFonts w:ascii="Times New Roman" w:hAnsi="Times New Roman"/>
          <w:bCs/>
          <w:sz w:val="26"/>
          <w:szCs w:val="26"/>
          <w:lang w:eastAsia="ru-RU"/>
        </w:rPr>
        <w:t>Программа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2022 год и плановый период 2023-2024 гг</w:t>
      </w:r>
      <w:r w:rsidRPr="00C225ED">
        <w:rPr>
          <w:rStyle w:val="Emphasis"/>
          <w:rFonts w:ascii="Times New Roman" w:hAnsi="Times New Roman"/>
          <w:i w:val="0"/>
          <w:sz w:val="26"/>
          <w:szCs w:val="26"/>
        </w:rPr>
        <w:t xml:space="preserve">, </w:t>
      </w:r>
      <w:r w:rsidRPr="00C225ED">
        <w:rPr>
          <w:rFonts w:ascii="Times New Roman" w:hAnsi="Times New Roman"/>
          <w:bCs/>
          <w:sz w:val="26"/>
          <w:szCs w:val="26"/>
        </w:rPr>
        <w:t>утверждена</w:t>
      </w:r>
      <w:r w:rsidRPr="00C225ED">
        <w:rPr>
          <w:rFonts w:ascii="Times New Roman" w:hAnsi="Times New Roman"/>
          <w:sz w:val="26"/>
          <w:szCs w:val="26"/>
        </w:rPr>
        <w:t xml:space="preserve"> постановлением администрации Щербаковского сельсовета Усть-Таркского района Новосибирской области от   21.11.2021 № 74.   </w:t>
      </w:r>
    </w:p>
    <w:p w:rsidR="00662748" w:rsidRPr="00C225ED" w:rsidRDefault="00662748" w:rsidP="001B688F">
      <w:pPr>
        <w:spacing w:after="0" w:line="240" w:lineRule="auto"/>
        <w:jc w:val="both"/>
        <w:rPr>
          <w:rFonts w:ascii="Times New Roman" w:hAnsi="Times New Roman"/>
          <w:sz w:val="26"/>
          <w:szCs w:val="26"/>
        </w:rPr>
      </w:pPr>
      <w:r w:rsidRPr="00C225ED">
        <w:rPr>
          <w:rFonts w:ascii="Times New Roman" w:hAnsi="Times New Roman"/>
          <w:sz w:val="26"/>
          <w:szCs w:val="26"/>
        </w:rPr>
        <w:t xml:space="preserve">          В течение 2022 года администрацией Щербаковского сельсовета подавалась заявка на участие в конкурсе социально-значимых проектов в Министерство региональной политики Новосибирской области, но не прошла конкурсный отбор. Проект предусматривал работы по ремонту Щербаковского СДК</w:t>
      </w:r>
      <w:r>
        <w:rPr>
          <w:rFonts w:ascii="Times New Roman" w:hAnsi="Times New Roman"/>
          <w:sz w:val="26"/>
          <w:szCs w:val="26"/>
        </w:rPr>
        <w:t xml:space="preserve"> </w:t>
      </w:r>
      <w:r w:rsidRPr="00C225ED">
        <w:rPr>
          <w:rFonts w:ascii="Times New Roman" w:hAnsi="Times New Roman"/>
          <w:sz w:val="26"/>
          <w:szCs w:val="26"/>
        </w:rPr>
        <w:t>(замена окон и дверей, установка теплосчетчика)</w:t>
      </w:r>
    </w:p>
    <w:p w:rsidR="00662748" w:rsidRPr="00C225ED" w:rsidRDefault="00662748" w:rsidP="001B688F">
      <w:pPr>
        <w:spacing w:after="0" w:line="240" w:lineRule="auto"/>
        <w:jc w:val="both"/>
        <w:rPr>
          <w:rFonts w:ascii="Times New Roman" w:hAnsi="Times New Roman"/>
          <w:sz w:val="26"/>
          <w:szCs w:val="26"/>
        </w:rPr>
      </w:pPr>
      <w:r w:rsidRPr="00C225ED">
        <w:rPr>
          <w:rFonts w:ascii="Times New Roman" w:hAnsi="Times New Roman"/>
          <w:sz w:val="26"/>
          <w:szCs w:val="26"/>
          <w:shd w:val="clear" w:color="auto" w:fill="FFFFFF"/>
        </w:rPr>
        <w:t xml:space="preserve">        С проектом «Детский уголок» прошла конкурсный отбор </w:t>
      </w:r>
      <w:r w:rsidRPr="00C225ED">
        <w:rPr>
          <w:rFonts w:ascii="Times New Roman" w:hAnsi="Times New Roman"/>
          <w:sz w:val="26"/>
          <w:szCs w:val="26"/>
        </w:rPr>
        <w:t>инициативных проектов с целью улучшения условий жизни населения. Реализация проекта пройдет в 2023 году. Ч</w:t>
      </w:r>
      <w:r w:rsidRPr="00C225ED">
        <w:rPr>
          <w:rFonts w:ascii="Times New Roman" w:hAnsi="Times New Roman"/>
          <w:sz w:val="26"/>
          <w:szCs w:val="26"/>
          <w:lang w:eastAsia="ru-RU"/>
        </w:rPr>
        <w:t xml:space="preserve">ерез этот проект будет благоустроена  территория возле клуба детским уголком.  </w:t>
      </w:r>
    </w:p>
    <w:p w:rsidR="00662748" w:rsidRPr="00C225ED" w:rsidRDefault="00662748" w:rsidP="001B688F">
      <w:pPr>
        <w:shd w:val="clear" w:color="auto" w:fill="FFFFFF"/>
        <w:tabs>
          <w:tab w:val="left" w:pos="993"/>
        </w:tabs>
        <w:spacing w:after="0" w:line="240" w:lineRule="auto"/>
        <w:ind w:firstLine="709"/>
        <w:jc w:val="both"/>
        <w:rPr>
          <w:rFonts w:ascii="Times New Roman" w:hAnsi="Times New Roman"/>
          <w:sz w:val="26"/>
          <w:szCs w:val="26"/>
        </w:rPr>
      </w:pPr>
      <w:r w:rsidRPr="00C225ED">
        <w:rPr>
          <w:rFonts w:ascii="Times New Roman" w:hAnsi="Times New Roman"/>
          <w:sz w:val="26"/>
          <w:szCs w:val="26"/>
        </w:rPr>
        <w:t>Субсидия из областного бюджета Новосибирской области</w:t>
      </w:r>
      <w:r w:rsidRPr="00C225ED">
        <w:rPr>
          <w:rFonts w:ascii="Times New Roman" w:hAnsi="Times New Roman"/>
          <w:sz w:val="26"/>
          <w:szCs w:val="26"/>
        </w:rPr>
        <w:tab/>
        <w:t>201692,31</w:t>
      </w:r>
    </w:p>
    <w:p w:rsidR="00662748" w:rsidRPr="00C225ED" w:rsidRDefault="00662748" w:rsidP="001B688F">
      <w:pPr>
        <w:shd w:val="clear" w:color="auto" w:fill="FFFFFF"/>
        <w:tabs>
          <w:tab w:val="left" w:pos="993"/>
        </w:tabs>
        <w:spacing w:after="0" w:line="240" w:lineRule="auto"/>
        <w:ind w:firstLine="709"/>
        <w:jc w:val="both"/>
        <w:rPr>
          <w:rFonts w:ascii="Times New Roman" w:hAnsi="Times New Roman"/>
          <w:sz w:val="26"/>
          <w:szCs w:val="26"/>
        </w:rPr>
      </w:pPr>
      <w:r w:rsidRPr="00C225ED">
        <w:rPr>
          <w:rFonts w:ascii="Times New Roman" w:hAnsi="Times New Roman"/>
          <w:sz w:val="26"/>
          <w:szCs w:val="26"/>
        </w:rPr>
        <w:t xml:space="preserve">Средства бюджета поселения </w:t>
      </w:r>
      <w:r w:rsidRPr="00C225ED">
        <w:rPr>
          <w:rFonts w:ascii="Times New Roman" w:hAnsi="Times New Roman"/>
          <w:sz w:val="26"/>
          <w:szCs w:val="26"/>
        </w:rPr>
        <w:tab/>
        <w:t>40338,46</w:t>
      </w:r>
    </w:p>
    <w:p w:rsidR="00662748" w:rsidRPr="00C225ED" w:rsidRDefault="00662748" w:rsidP="001B688F">
      <w:pPr>
        <w:shd w:val="clear" w:color="auto" w:fill="FFFFFF"/>
        <w:tabs>
          <w:tab w:val="left" w:pos="993"/>
        </w:tabs>
        <w:spacing w:after="0" w:line="240" w:lineRule="auto"/>
        <w:ind w:firstLine="709"/>
        <w:jc w:val="both"/>
        <w:rPr>
          <w:rFonts w:ascii="Times New Roman" w:hAnsi="Times New Roman"/>
          <w:sz w:val="26"/>
          <w:szCs w:val="26"/>
        </w:rPr>
      </w:pPr>
      <w:r w:rsidRPr="00C225ED">
        <w:rPr>
          <w:rFonts w:ascii="Times New Roman" w:hAnsi="Times New Roman"/>
          <w:sz w:val="26"/>
          <w:szCs w:val="26"/>
        </w:rPr>
        <w:t>Инициативные платежи:</w:t>
      </w:r>
      <w:r w:rsidRPr="00C225ED">
        <w:rPr>
          <w:rFonts w:ascii="Times New Roman" w:hAnsi="Times New Roman"/>
          <w:sz w:val="26"/>
          <w:szCs w:val="26"/>
        </w:rPr>
        <w:tab/>
        <w:t>20169,23</w:t>
      </w:r>
    </w:p>
    <w:p w:rsidR="00662748" w:rsidRPr="00C225ED" w:rsidRDefault="00662748" w:rsidP="001B688F">
      <w:pPr>
        <w:shd w:val="clear" w:color="auto" w:fill="FFFFFF"/>
        <w:tabs>
          <w:tab w:val="left" w:pos="993"/>
        </w:tabs>
        <w:spacing w:after="0" w:line="240" w:lineRule="auto"/>
        <w:ind w:firstLine="709"/>
        <w:jc w:val="both"/>
        <w:rPr>
          <w:rFonts w:ascii="Times New Roman" w:hAnsi="Times New Roman"/>
          <w:sz w:val="26"/>
          <w:szCs w:val="26"/>
        </w:rPr>
      </w:pPr>
      <w:r w:rsidRPr="00C225ED">
        <w:rPr>
          <w:rFonts w:ascii="Times New Roman" w:hAnsi="Times New Roman"/>
          <w:sz w:val="26"/>
          <w:szCs w:val="26"/>
        </w:rPr>
        <w:t>Денежные средства граждан</w:t>
      </w:r>
      <w:r w:rsidRPr="00C225ED">
        <w:rPr>
          <w:rFonts w:ascii="Times New Roman" w:hAnsi="Times New Roman"/>
          <w:sz w:val="26"/>
          <w:szCs w:val="26"/>
        </w:rPr>
        <w:tab/>
        <w:t>14169,23</w:t>
      </w:r>
    </w:p>
    <w:p w:rsidR="00662748" w:rsidRPr="00C225ED" w:rsidRDefault="00662748" w:rsidP="001B688F">
      <w:pPr>
        <w:shd w:val="clear" w:color="auto" w:fill="FFFFFF"/>
        <w:tabs>
          <w:tab w:val="left" w:pos="993"/>
        </w:tabs>
        <w:spacing w:after="0" w:line="240" w:lineRule="auto"/>
        <w:ind w:firstLine="709"/>
        <w:jc w:val="both"/>
        <w:rPr>
          <w:rFonts w:ascii="Times New Roman" w:hAnsi="Times New Roman"/>
          <w:sz w:val="26"/>
          <w:szCs w:val="26"/>
          <w:highlight w:val="yellow"/>
        </w:rPr>
      </w:pPr>
      <w:r w:rsidRPr="00C225ED">
        <w:rPr>
          <w:rFonts w:ascii="Times New Roman" w:hAnsi="Times New Roman"/>
          <w:sz w:val="26"/>
          <w:szCs w:val="26"/>
        </w:rPr>
        <w:t>Денежные средства индивидуальных предпринимателей и юридических лиц (при наличии)</w:t>
      </w:r>
      <w:r w:rsidRPr="00C225ED">
        <w:rPr>
          <w:rFonts w:ascii="Times New Roman" w:hAnsi="Times New Roman"/>
          <w:sz w:val="26"/>
          <w:szCs w:val="26"/>
        </w:rPr>
        <w:tab/>
        <w:t>6000,00</w:t>
      </w:r>
    </w:p>
    <w:p w:rsidR="00662748" w:rsidRPr="00C225ED" w:rsidRDefault="00662748" w:rsidP="00C61C2B">
      <w:pPr>
        <w:shd w:val="clear" w:color="auto" w:fill="FFFFFF"/>
        <w:tabs>
          <w:tab w:val="left" w:pos="993"/>
        </w:tabs>
        <w:spacing w:after="0" w:line="240" w:lineRule="auto"/>
        <w:ind w:firstLine="709"/>
        <w:jc w:val="both"/>
        <w:rPr>
          <w:rFonts w:ascii="Times New Roman" w:hAnsi="Times New Roman"/>
          <w:sz w:val="26"/>
          <w:szCs w:val="26"/>
          <w:highlight w:val="yellow"/>
        </w:rPr>
      </w:pPr>
    </w:p>
    <w:p w:rsidR="00662748" w:rsidRPr="00C225ED" w:rsidRDefault="00662748" w:rsidP="006F4A19">
      <w:pPr>
        <w:tabs>
          <w:tab w:val="left" w:pos="9356"/>
        </w:tabs>
        <w:spacing w:after="0" w:line="240" w:lineRule="auto"/>
        <w:ind w:right="-709"/>
        <w:jc w:val="center"/>
        <w:rPr>
          <w:rFonts w:ascii="Times New Roman" w:hAnsi="Times New Roman"/>
          <w:b/>
          <w:sz w:val="26"/>
          <w:szCs w:val="26"/>
          <w:lang w:eastAsia="ru-RU"/>
        </w:rPr>
      </w:pPr>
      <w:r w:rsidRPr="00C225ED">
        <w:rPr>
          <w:rFonts w:ascii="Times New Roman" w:hAnsi="Times New Roman"/>
          <w:b/>
          <w:sz w:val="26"/>
          <w:szCs w:val="26"/>
          <w:lang w:eastAsia="ru-RU"/>
        </w:rPr>
        <w:t>Бюджет поселения</w:t>
      </w:r>
    </w:p>
    <w:p w:rsidR="00662748" w:rsidRPr="00C225ED" w:rsidRDefault="00662748" w:rsidP="009A5B24">
      <w:pPr>
        <w:tabs>
          <w:tab w:val="left" w:pos="9356"/>
        </w:tabs>
        <w:spacing w:after="0" w:line="240" w:lineRule="auto"/>
        <w:jc w:val="both"/>
        <w:rPr>
          <w:rFonts w:ascii="Times New Roman" w:hAnsi="Times New Roman"/>
          <w:sz w:val="26"/>
          <w:szCs w:val="26"/>
          <w:lang w:eastAsia="ru-RU"/>
        </w:rPr>
      </w:pPr>
      <w:r w:rsidRPr="00C225ED">
        <w:rPr>
          <w:rFonts w:ascii="Times New Roman" w:hAnsi="Times New Roman"/>
          <w:sz w:val="26"/>
          <w:szCs w:val="26"/>
          <w:lang w:eastAsia="ru-RU"/>
        </w:rPr>
        <w:t xml:space="preserve">         Формирование бюджета – наиболее важный и сложный вопрос в рамках реализации полномочий. </w:t>
      </w:r>
    </w:p>
    <w:p w:rsidR="00662748" w:rsidRPr="00C225ED" w:rsidRDefault="00662748" w:rsidP="006F4A19">
      <w:pPr>
        <w:tabs>
          <w:tab w:val="left" w:pos="9356"/>
        </w:tabs>
        <w:spacing w:after="0" w:line="240" w:lineRule="auto"/>
        <w:ind w:firstLine="709"/>
        <w:jc w:val="both"/>
        <w:rPr>
          <w:rFonts w:ascii="Times New Roman" w:hAnsi="Times New Roman"/>
          <w:sz w:val="26"/>
          <w:szCs w:val="26"/>
          <w:lang w:eastAsia="ru-RU"/>
        </w:rPr>
      </w:pPr>
      <w:r w:rsidRPr="00C225ED">
        <w:rPr>
          <w:rFonts w:ascii="Times New Roman" w:hAnsi="Times New Roman"/>
          <w:sz w:val="26"/>
          <w:szCs w:val="26"/>
          <w:lang w:eastAsia="ru-RU"/>
        </w:rPr>
        <w:t xml:space="preserve">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 </w:t>
      </w:r>
    </w:p>
    <w:p w:rsidR="00662748" w:rsidRPr="00C225ED" w:rsidRDefault="00662748" w:rsidP="009A5B24">
      <w:pPr>
        <w:tabs>
          <w:tab w:val="left" w:pos="9356"/>
        </w:tabs>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sz w:val="26"/>
          <w:szCs w:val="26"/>
          <w:lang w:eastAsia="ru-RU"/>
        </w:rPr>
        <w:t xml:space="preserve">В отчетном периоде (за 2022) </w:t>
      </w:r>
      <w:r w:rsidRPr="00C225ED">
        <w:rPr>
          <w:rFonts w:ascii="Times New Roman" w:hAnsi="Times New Roman"/>
          <w:color w:val="000000"/>
          <w:sz w:val="26"/>
          <w:szCs w:val="26"/>
          <w:shd w:val="clear" w:color="auto" w:fill="FFFFFF"/>
        </w:rPr>
        <w:t>бюджет сельского поселения Администрации Щербаковского Усть-Таркского района Новосибирской области по доходам в 2022 году исполнен в сумме 7984825,10 рублей или 101,3 % от утвержденных плановых назначений (план-7881062,00 рубля), в том числе:</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Налоговые и неналоговые доходы составили 1270663,10 рублей .</w:t>
      </w:r>
    </w:p>
    <w:p w:rsidR="00662748" w:rsidRPr="00C225ED" w:rsidRDefault="00662748" w:rsidP="007206AE">
      <w:pPr>
        <w:shd w:val="clear" w:color="auto" w:fill="FFFFFF"/>
        <w:spacing w:after="0" w:line="240" w:lineRule="auto"/>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Из них:</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*налог на доходы физических лиц в размере – 565700,56 рубля ;</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*акцизы по подакцизным товарам (продукции), производимым на территории РФ – 522240,54 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xml:space="preserve">*налог на имущество физических лиц в размере – 9412,47 рублей </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*земельный налог – 159932,47 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учреждений)-2817,06 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*доходы от компенсации затрат бюджетов сельских поселений – 10560,00 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-Безвозмездные поступления составили 6714162,00 рублей. Из них:</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дотации бюджетам поселений на выравнивание бюджетной обеспеченности из бюджетов муниципальных районов - 4555700,00 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соглашениями-1839162,00рублей;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субвенции бюджетам сельских поселений на осуществление первичного воинского учета органами местного самоуправления поселений –121200,00 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субвенции</w:t>
      </w:r>
      <w:r w:rsidRPr="00C225ED">
        <w:rPr>
          <w:rFonts w:ascii="Times New Roman" w:hAnsi="Times New Roman"/>
          <w:sz w:val="26"/>
          <w:szCs w:val="26"/>
        </w:rPr>
        <w:t xml:space="preserve"> </w:t>
      </w:r>
      <w:r w:rsidRPr="00C225ED">
        <w:rPr>
          <w:rFonts w:ascii="Times New Roman" w:hAnsi="Times New Roman"/>
          <w:color w:val="000000"/>
          <w:sz w:val="26"/>
          <w:szCs w:val="26"/>
          <w:shd w:val="clear" w:color="auto" w:fill="FFFFFF"/>
        </w:rPr>
        <w:t>бюджетам сельских поселений на выполнение передаваемых полномочий субъектов Российской Федерации- 100 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населения-198000,00 рублей.</w:t>
      </w:r>
    </w:p>
    <w:p w:rsidR="00662748" w:rsidRPr="00C225ED" w:rsidRDefault="00662748" w:rsidP="009A5B24">
      <w:pPr>
        <w:shd w:val="clear" w:color="auto" w:fill="FFFFFF"/>
        <w:spacing w:after="0" w:line="240" w:lineRule="auto"/>
        <w:ind w:firstLine="709"/>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Исполнение бюджета по расходам составило 8270849,66 рублей или 95,6% от утвержденных плановых назначений (план-8653767,54 рублей), в том числе:</w:t>
      </w:r>
    </w:p>
    <w:p w:rsidR="00662748" w:rsidRPr="00C225ED" w:rsidRDefault="00662748" w:rsidP="009A5B24">
      <w:pPr>
        <w:shd w:val="clear" w:color="auto" w:fill="FFFFFF"/>
        <w:spacing w:after="0" w:line="240" w:lineRule="auto"/>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по разделу 01 «Общегосударственные вопросы» составили 3775310,03 рублей ;</w:t>
      </w:r>
    </w:p>
    <w:p w:rsidR="00662748" w:rsidRPr="00C225ED" w:rsidRDefault="00662748" w:rsidP="009A5B24">
      <w:pPr>
        <w:shd w:val="clear" w:color="auto" w:fill="FFFFFF"/>
        <w:spacing w:after="0" w:line="240" w:lineRule="auto"/>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по разделу 02 «Национальная оборона» составили 121200,00 рублей ;</w:t>
      </w:r>
    </w:p>
    <w:p w:rsidR="00662748" w:rsidRPr="00C225ED" w:rsidRDefault="00662748" w:rsidP="009A5B24">
      <w:pPr>
        <w:shd w:val="clear" w:color="auto" w:fill="FFFFFF"/>
        <w:spacing w:after="0" w:line="240" w:lineRule="auto"/>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xml:space="preserve">- по разделу 03 «Защита населения и территории от чрезвычайных ситуаций природного и техногенного характера, пожарная безопасность» составили 8750,0 рублей; </w:t>
      </w:r>
    </w:p>
    <w:p w:rsidR="00662748" w:rsidRPr="00C225ED" w:rsidRDefault="00662748" w:rsidP="009A5B24">
      <w:pPr>
        <w:shd w:val="clear" w:color="auto" w:fill="FFFFFF"/>
        <w:spacing w:after="0" w:line="240" w:lineRule="auto"/>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xml:space="preserve">- по разделу 04 «Национальная экономика» составили 1278687 рублей; </w:t>
      </w:r>
    </w:p>
    <w:p w:rsidR="00662748" w:rsidRPr="00C225ED" w:rsidRDefault="00662748" w:rsidP="009A5B24">
      <w:pPr>
        <w:shd w:val="clear" w:color="auto" w:fill="FFFFFF"/>
        <w:spacing w:after="0" w:line="240" w:lineRule="auto"/>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по разделу 05 «Жилищно-коммунальное хозяйство» составили 895227,77 рублей;</w:t>
      </w:r>
    </w:p>
    <w:p w:rsidR="00662748" w:rsidRPr="00C225ED" w:rsidRDefault="00662748" w:rsidP="009A5B24">
      <w:pPr>
        <w:shd w:val="clear" w:color="auto" w:fill="FFFFFF"/>
        <w:spacing w:after="0" w:line="240" w:lineRule="auto"/>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xml:space="preserve">-раздел 0503 «Благоустройство» - 895227,77 рублей; </w:t>
      </w:r>
    </w:p>
    <w:p w:rsidR="00662748" w:rsidRPr="00C225ED" w:rsidRDefault="00662748" w:rsidP="009A5B24">
      <w:pPr>
        <w:shd w:val="clear" w:color="auto" w:fill="FFFFFF"/>
        <w:spacing w:after="0" w:line="240" w:lineRule="auto"/>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xml:space="preserve">- по разделу 0801 «Культура» составили 1983257,94рублей </w:t>
      </w:r>
    </w:p>
    <w:p w:rsidR="00662748" w:rsidRPr="00C225ED" w:rsidRDefault="00662748" w:rsidP="009A5B24">
      <w:pPr>
        <w:shd w:val="clear" w:color="auto" w:fill="FFFFFF"/>
        <w:spacing w:after="0" w:line="240" w:lineRule="auto"/>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-по разделу 1001 «Социальное обеспечение» составили 208416,92 рублей. Денежные средства были израсходованы на выплату пенсии муниципальным служащим.</w:t>
      </w:r>
    </w:p>
    <w:p w:rsidR="00662748" w:rsidRPr="00C225ED" w:rsidRDefault="00662748" w:rsidP="009A5B24">
      <w:pPr>
        <w:spacing w:after="0" w:line="240" w:lineRule="auto"/>
        <w:ind w:firstLine="709"/>
        <w:jc w:val="center"/>
        <w:rPr>
          <w:rFonts w:ascii="Times New Roman" w:hAnsi="Times New Roman"/>
          <w:b/>
          <w:sz w:val="26"/>
          <w:szCs w:val="26"/>
          <w:lang w:eastAsia="ru-RU"/>
        </w:rPr>
      </w:pPr>
    </w:p>
    <w:p w:rsidR="00662748" w:rsidRPr="00C225ED" w:rsidRDefault="00662748" w:rsidP="009A5B24">
      <w:pPr>
        <w:spacing w:after="0" w:line="240" w:lineRule="auto"/>
        <w:ind w:firstLine="709"/>
        <w:jc w:val="center"/>
        <w:rPr>
          <w:rFonts w:ascii="Times New Roman" w:hAnsi="Times New Roman"/>
          <w:b/>
          <w:sz w:val="26"/>
          <w:szCs w:val="26"/>
          <w:lang w:eastAsia="ru-RU"/>
        </w:rPr>
      </w:pPr>
      <w:r w:rsidRPr="00C225ED">
        <w:rPr>
          <w:rFonts w:ascii="Times New Roman" w:hAnsi="Times New Roman"/>
          <w:b/>
          <w:sz w:val="26"/>
          <w:szCs w:val="26"/>
          <w:lang w:eastAsia="ru-RU"/>
        </w:rPr>
        <w:t>Жилищно-коммунальное хозяйство</w:t>
      </w:r>
    </w:p>
    <w:p w:rsidR="00662748" w:rsidRPr="00C225ED" w:rsidRDefault="00662748" w:rsidP="009A5B24">
      <w:pPr>
        <w:spacing w:after="0" w:line="240" w:lineRule="auto"/>
        <w:ind w:firstLine="567"/>
        <w:jc w:val="both"/>
        <w:rPr>
          <w:rFonts w:ascii="Times New Roman" w:hAnsi="Times New Roman"/>
          <w:sz w:val="26"/>
          <w:szCs w:val="26"/>
          <w:lang w:eastAsia="ru-RU"/>
        </w:rPr>
      </w:pPr>
      <w:r w:rsidRPr="00C225ED">
        <w:rPr>
          <w:rFonts w:ascii="Times New Roman" w:hAnsi="Times New Roman"/>
          <w:sz w:val="26"/>
          <w:szCs w:val="26"/>
          <w:lang w:eastAsia="ru-RU"/>
        </w:rPr>
        <w:t xml:space="preserve">От бесперебойной и слаженной работы во многом зависит быт и настроение людей, комфортное и уютное проживание. </w:t>
      </w:r>
    </w:p>
    <w:p w:rsidR="00662748" w:rsidRPr="00C225ED" w:rsidRDefault="00662748" w:rsidP="009A5B24">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rPr>
        <w:t xml:space="preserve">Водоснабжением и теплоснабжением на территории Щербаковского сельсовета занимается МУП «Щербаковское ЖКХ». </w:t>
      </w:r>
    </w:p>
    <w:p w:rsidR="00662748" w:rsidRPr="00C225ED" w:rsidRDefault="00662748" w:rsidP="009A5B24">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lang w:eastAsia="ru-RU"/>
        </w:rPr>
        <w:t>Во исполнение решения Татарского районного суда приобретен и установлен прибор учета тепловой энергии и счётчик холодной воды в здании администрации Щербаковского сельсовета.</w:t>
      </w:r>
    </w:p>
    <w:p w:rsidR="00662748" w:rsidRPr="00C225ED" w:rsidRDefault="00662748" w:rsidP="009A5B24">
      <w:pPr>
        <w:pStyle w:val="BodyTextIndent"/>
        <w:spacing w:after="0" w:line="240" w:lineRule="auto"/>
        <w:ind w:left="0"/>
        <w:rPr>
          <w:rFonts w:ascii="Times New Roman" w:hAnsi="Times New Roman"/>
          <w:sz w:val="26"/>
          <w:szCs w:val="26"/>
        </w:rPr>
      </w:pPr>
      <w:r w:rsidRPr="00C225ED">
        <w:rPr>
          <w:rFonts w:ascii="Times New Roman" w:hAnsi="Times New Roman"/>
          <w:sz w:val="26"/>
          <w:szCs w:val="26"/>
        </w:rPr>
        <w:t xml:space="preserve">        </w:t>
      </w:r>
      <w:r w:rsidRPr="00477C9F">
        <w:rPr>
          <w:rFonts w:ascii="Times New Roman" w:hAnsi="Times New Roman"/>
          <w:sz w:val="26"/>
          <w:szCs w:val="26"/>
        </w:rPr>
        <w:t>С 2019 года в с. Щербаки функционирует модульная установка по очистке воды, установленная в рамках</w:t>
      </w:r>
      <w:r w:rsidRPr="00C225ED">
        <w:rPr>
          <w:rFonts w:ascii="Times New Roman" w:hAnsi="Times New Roman"/>
          <w:sz w:val="26"/>
          <w:szCs w:val="26"/>
        </w:rPr>
        <w:t xml:space="preserve"> программы «Чистая вода».</w:t>
      </w:r>
    </w:p>
    <w:p w:rsidR="00662748" w:rsidRPr="00C225ED" w:rsidRDefault="00662748" w:rsidP="009A5B24">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rPr>
        <w:t>В с. Щербаки центральным отоплением отапливаются квартиры, объекты соцкультбыта, административные з</w:t>
      </w:r>
      <w:r>
        <w:rPr>
          <w:rFonts w:ascii="Times New Roman" w:hAnsi="Times New Roman"/>
          <w:sz w:val="26"/>
          <w:szCs w:val="26"/>
        </w:rPr>
        <w:t>дания, учреждения образования, в</w:t>
      </w:r>
      <w:r w:rsidRPr="00C225ED">
        <w:rPr>
          <w:rFonts w:ascii="Times New Roman" w:hAnsi="Times New Roman"/>
          <w:sz w:val="26"/>
          <w:szCs w:val="26"/>
        </w:rPr>
        <w:t xml:space="preserve"> д.Михайловка отопление сельского клуба производится электрокотлом. </w:t>
      </w:r>
    </w:p>
    <w:p w:rsidR="00662748" w:rsidRPr="00C225ED" w:rsidRDefault="00662748" w:rsidP="009A5B24">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rPr>
        <w:t xml:space="preserve">На балансе Щербаковского сельсовета на 01.01.2022 находилось 22 жилых помещения (дома, квартиры). 10% жилого фонда находится в неудовлетворительном состоянии. За указанный период было приватизировано 6 квартир. </w:t>
      </w:r>
    </w:p>
    <w:p w:rsidR="00662748" w:rsidRPr="00C225ED" w:rsidRDefault="00662748" w:rsidP="009A5B24">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rPr>
        <w:t>Уличное освещение в селах находится в удовлетворительном состоянии. Во всех селах Щербаковского сельсовета установлены светодиодные энергосберегающие светильники, в количестве 73 шт.</w:t>
      </w:r>
    </w:p>
    <w:p w:rsidR="00662748" w:rsidRPr="00C225ED" w:rsidRDefault="00662748" w:rsidP="009A5B24">
      <w:pPr>
        <w:spacing w:after="0" w:line="240" w:lineRule="auto"/>
        <w:ind w:firstLine="567"/>
        <w:jc w:val="both"/>
        <w:rPr>
          <w:rFonts w:ascii="Times New Roman" w:hAnsi="Times New Roman"/>
          <w:sz w:val="26"/>
          <w:szCs w:val="26"/>
          <w:lang w:eastAsia="ru-RU"/>
        </w:rPr>
      </w:pPr>
    </w:p>
    <w:p w:rsidR="00662748" w:rsidRPr="00C225ED" w:rsidRDefault="00662748" w:rsidP="009A5B24">
      <w:pPr>
        <w:pStyle w:val="NormalWeb"/>
        <w:shd w:val="clear" w:color="auto" w:fill="FFFFFF"/>
        <w:spacing w:after="0" w:line="240" w:lineRule="auto"/>
        <w:jc w:val="center"/>
        <w:rPr>
          <w:sz w:val="26"/>
          <w:szCs w:val="26"/>
          <w:lang w:eastAsia="ru-RU"/>
        </w:rPr>
      </w:pPr>
      <w:r w:rsidRPr="00C225ED">
        <w:rPr>
          <w:b/>
          <w:bCs/>
          <w:sz w:val="26"/>
          <w:szCs w:val="26"/>
          <w:lang w:eastAsia="ru-RU"/>
        </w:rPr>
        <w:t>Благоустройство и санитарный порядок</w:t>
      </w:r>
    </w:p>
    <w:p w:rsidR="00662748" w:rsidRPr="00C225ED" w:rsidRDefault="00662748" w:rsidP="009A5B24">
      <w:pPr>
        <w:shd w:val="clear" w:color="auto" w:fill="FFFFFF"/>
        <w:spacing w:after="0" w:line="240" w:lineRule="auto"/>
        <w:ind w:firstLine="708"/>
        <w:jc w:val="both"/>
        <w:rPr>
          <w:rFonts w:ascii="Times New Roman" w:hAnsi="Times New Roman"/>
          <w:sz w:val="26"/>
          <w:szCs w:val="26"/>
        </w:rPr>
      </w:pPr>
      <w:r w:rsidRPr="00C225ED">
        <w:rPr>
          <w:rFonts w:ascii="Times New Roman" w:hAnsi="Times New Roman"/>
          <w:sz w:val="26"/>
          <w:szCs w:val="26"/>
        </w:rPr>
        <w:t>Вопросы благоустройства территории сельского поселения заслуживают особого внимания. Население весной активно занималось уборкой своих придомовых территорий. Необходимо поддерживать порядок в личных подворьях, около дворов, продолжать упорную борьбу с сорняками и сухой растительностью.</w:t>
      </w:r>
    </w:p>
    <w:p w:rsidR="00662748" w:rsidRPr="00C225ED" w:rsidRDefault="00662748" w:rsidP="009A5B24">
      <w:pPr>
        <w:shd w:val="clear" w:color="auto" w:fill="FFFFFF"/>
        <w:spacing w:after="0" w:line="240" w:lineRule="auto"/>
        <w:jc w:val="both"/>
        <w:rPr>
          <w:rFonts w:ascii="Times New Roman" w:hAnsi="Times New Roman"/>
          <w:sz w:val="26"/>
          <w:szCs w:val="26"/>
        </w:rPr>
      </w:pPr>
      <w:r w:rsidRPr="00C225ED">
        <w:rPr>
          <w:rFonts w:ascii="Times New Roman" w:hAnsi="Times New Roman"/>
          <w:sz w:val="26"/>
          <w:szCs w:val="26"/>
        </w:rPr>
        <w:t xml:space="preserve">          Рабочими администрации Щербаковского сельсовета в течение весенне-летнего периода 2022 года регулярно проводился обкос поселковых дорог, объектов соцкультбыта, кладбищ во всех населенных пунктах.</w:t>
      </w:r>
    </w:p>
    <w:p w:rsidR="00662748" w:rsidRPr="00C225ED" w:rsidRDefault="00662748" w:rsidP="00A12DD4">
      <w:pPr>
        <w:shd w:val="clear" w:color="auto" w:fill="FFFFFF"/>
        <w:spacing w:after="0" w:line="240" w:lineRule="auto"/>
        <w:ind w:firstLine="708"/>
        <w:jc w:val="both"/>
        <w:rPr>
          <w:rFonts w:ascii="Times New Roman" w:hAnsi="Times New Roman"/>
          <w:sz w:val="26"/>
          <w:szCs w:val="26"/>
        </w:rPr>
      </w:pPr>
      <w:r w:rsidRPr="00C225ED">
        <w:rPr>
          <w:rFonts w:ascii="Times New Roman" w:hAnsi="Times New Roman"/>
          <w:sz w:val="26"/>
          <w:szCs w:val="26"/>
        </w:rPr>
        <w:t xml:space="preserve">На всех кладбищах в весенне-летний период рабочими администрации Щербаковского сельсовета проводились работы по очистке территории и вывозу мусора. Весной 2022 года проведена </w:t>
      </w:r>
      <w:r w:rsidRPr="00C225ED">
        <w:rPr>
          <w:rFonts w:ascii="Times New Roman" w:hAnsi="Times New Roman"/>
          <w:sz w:val="26"/>
          <w:szCs w:val="26"/>
          <w:lang w:eastAsia="ru-RU"/>
        </w:rPr>
        <w:t>акарицидная обработка территории кладбищ.</w:t>
      </w:r>
    </w:p>
    <w:p w:rsidR="00662748" w:rsidRPr="00C225ED" w:rsidRDefault="00662748" w:rsidP="00A12DD4">
      <w:pPr>
        <w:shd w:val="clear" w:color="auto" w:fill="FFFFFF"/>
        <w:spacing w:after="0" w:line="240" w:lineRule="auto"/>
        <w:ind w:firstLine="708"/>
        <w:jc w:val="both"/>
        <w:rPr>
          <w:rFonts w:ascii="Times New Roman" w:hAnsi="Times New Roman"/>
          <w:sz w:val="26"/>
          <w:szCs w:val="26"/>
        </w:rPr>
      </w:pPr>
      <w:r w:rsidRPr="00C225ED">
        <w:rPr>
          <w:rFonts w:ascii="Times New Roman" w:hAnsi="Times New Roman"/>
          <w:sz w:val="26"/>
          <w:szCs w:val="26"/>
        </w:rPr>
        <w:t>На протяжении весна – осень 2022 года, на территории МО проводилась очистка свалок. Вывоз ЖБО производится в установленное место.</w:t>
      </w:r>
    </w:p>
    <w:p w:rsidR="00662748" w:rsidRPr="00C225ED" w:rsidRDefault="00662748" w:rsidP="00103D27">
      <w:pPr>
        <w:shd w:val="clear" w:color="auto" w:fill="FFFFFF"/>
        <w:spacing w:after="0" w:line="240" w:lineRule="auto"/>
        <w:ind w:firstLine="708"/>
        <w:jc w:val="both"/>
        <w:rPr>
          <w:rFonts w:ascii="Times New Roman" w:hAnsi="Times New Roman"/>
          <w:sz w:val="26"/>
          <w:szCs w:val="26"/>
        </w:rPr>
      </w:pPr>
      <w:r w:rsidRPr="00C225ED">
        <w:rPr>
          <w:rFonts w:ascii="Times New Roman" w:hAnsi="Times New Roman"/>
          <w:sz w:val="26"/>
          <w:szCs w:val="26"/>
          <w:lang w:eastAsia="ru-RU"/>
        </w:rPr>
        <w:t>В 2022 году еще больше ужесточились меры по борьбе с пожарами и разведением огня. В течение 2022 года 3 раза приходилось патрульно-маневренной группе администрации выезжать на ландшафтные пожары.</w:t>
      </w:r>
      <w:r w:rsidRPr="00C225ED">
        <w:rPr>
          <w:rFonts w:ascii="Times New Roman" w:hAnsi="Times New Roman"/>
          <w:sz w:val="26"/>
          <w:szCs w:val="26"/>
        </w:rPr>
        <w:t xml:space="preserve"> На все ландшафтные пожары патрульно-маневренная группа выезжала на автомобиле администрации.</w:t>
      </w:r>
    </w:p>
    <w:p w:rsidR="00662748" w:rsidRPr="00C225ED" w:rsidRDefault="00662748" w:rsidP="00C61C2B">
      <w:pPr>
        <w:shd w:val="clear" w:color="auto" w:fill="FFFFFF"/>
        <w:spacing w:after="0" w:line="240" w:lineRule="auto"/>
        <w:ind w:firstLine="708"/>
        <w:jc w:val="both"/>
        <w:rPr>
          <w:rFonts w:ascii="Times New Roman" w:hAnsi="Times New Roman"/>
          <w:sz w:val="26"/>
          <w:szCs w:val="26"/>
        </w:rPr>
      </w:pPr>
      <w:r w:rsidRPr="00C225ED">
        <w:rPr>
          <w:rFonts w:ascii="Times New Roman" w:hAnsi="Times New Roman"/>
          <w:sz w:val="26"/>
          <w:szCs w:val="26"/>
        </w:rPr>
        <w:t xml:space="preserve">В 2022 году администрацией Щербаковского сельсовета была проведена работа </w:t>
      </w:r>
      <w:r w:rsidRPr="00C225ED">
        <w:rPr>
          <w:rFonts w:ascii="Times New Roman" w:hAnsi="Times New Roman"/>
          <w:sz w:val="26"/>
          <w:szCs w:val="26"/>
          <w:lang w:eastAsia="ru-RU"/>
        </w:rPr>
        <w:t>на территории поселения</w:t>
      </w:r>
      <w:r w:rsidRPr="00C225ED">
        <w:rPr>
          <w:rFonts w:ascii="Times New Roman" w:hAnsi="Times New Roman"/>
          <w:sz w:val="26"/>
          <w:szCs w:val="26"/>
        </w:rPr>
        <w:t xml:space="preserve"> по инструктажу и вручению памяток гражданам по пожарной безопасности.</w:t>
      </w:r>
    </w:p>
    <w:p w:rsidR="00662748" w:rsidRPr="00C225ED" w:rsidRDefault="00662748" w:rsidP="00A12DD4">
      <w:pPr>
        <w:spacing w:after="0" w:line="240" w:lineRule="auto"/>
        <w:ind w:firstLine="567"/>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 xml:space="preserve">Протяженность дорог в поселении </w:t>
      </w:r>
      <w:r w:rsidRPr="00C225ED">
        <w:rPr>
          <w:rFonts w:ascii="Times New Roman" w:hAnsi="Times New Roman"/>
          <w:sz w:val="26"/>
          <w:szCs w:val="26"/>
          <w:shd w:val="clear" w:color="auto" w:fill="FFFFFF"/>
        </w:rPr>
        <w:t>8,890</w:t>
      </w:r>
      <w:r>
        <w:rPr>
          <w:rFonts w:ascii="Times New Roman" w:hAnsi="Times New Roman"/>
          <w:sz w:val="26"/>
          <w:szCs w:val="26"/>
          <w:shd w:val="clear" w:color="auto" w:fill="FFFFFF"/>
        </w:rPr>
        <w:t xml:space="preserve"> </w:t>
      </w:r>
      <w:r w:rsidRPr="00C225ED">
        <w:rPr>
          <w:rFonts w:ascii="Times New Roman" w:hAnsi="Times New Roman"/>
          <w:color w:val="000000"/>
          <w:sz w:val="26"/>
          <w:szCs w:val="26"/>
          <w:shd w:val="clear" w:color="auto" w:fill="FFFFFF"/>
        </w:rPr>
        <w:t xml:space="preserve">км. Дороги, ведущие в поселения, находятся в удовлетворительном состоянии. Однако большинство дорог в самих населенных пунктах, находятся в неудовлетворительном состоянии. </w:t>
      </w:r>
    </w:p>
    <w:p w:rsidR="00662748" w:rsidRPr="00C225ED" w:rsidRDefault="00662748" w:rsidP="00150D84">
      <w:pPr>
        <w:spacing w:after="0" w:line="240" w:lineRule="auto"/>
        <w:ind w:firstLine="567"/>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В июне была выполнена проектно - сметная документация на ремонт дорог по улице Кооперативная и улиц</w:t>
      </w:r>
      <w:r>
        <w:rPr>
          <w:rFonts w:ascii="Times New Roman" w:hAnsi="Times New Roman"/>
          <w:color w:val="000000"/>
          <w:sz w:val="26"/>
          <w:szCs w:val="26"/>
          <w:shd w:val="clear" w:color="auto" w:fill="FFFFFF"/>
        </w:rPr>
        <w:t>е</w:t>
      </w:r>
      <w:r w:rsidRPr="00C225ED">
        <w:rPr>
          <w:rFonts w:ascii="Times New Roman" w:hAnsi="Times New Roman"/>
          <w:color w:val="000000"/>
          <w:sz w:val="26"/>
          <w:szCs w:val="26"/>
          <w:shd w:val="clear" w:color="auto" w:fill="FFFFFF"/>
        </w:rPr>
        <w:t xml:space="preserve"> Береговая. Стоимость проекта 200 тыс.рублей. Реализация данного проекта состоится в 2023 году.</w:t>
      </w:r>
    </w:p>
    <w:p w:rsidR="00662748" w:rsidRPr="00C225ED" w:rsidRDefault="00662748" w:rsidP="00A12DD4">
      <w:pPr>
        <w:spacing w:after="0" w:line="240" w:lineRule="auto"/>
        <w:ind w:firstLine="567"/>
        <w:jc w:val="both"/>
        <w:rPr>
          <w:rFonts w:ascii="Times New Roman" w:hAnsi="Times New Roman"/>
          <w:sz w:val="26"/>
          <w:szCs w:val="26"/>
          <w:shd w:val="clear" w:color="auto" w:fill="FFFFFF"/>
        </w:rPr>
      </w:pPr>
      <w:r w:rsidRPr="00C225ED">
        <w:rPr>
          <w:rFonts w:ascii="Times New Roman" w:hAnsi="Times New Roman"/>
          <w:sz w:val="26"/>
          <w:szCs w:val="26"/>
          <w:shd w:val="clear" w:color="auto" w:fill="FFFFFF"/>
        </w:rPr>
        <w:t xml:space="preserve">В августе был построен тротуар по ул. Кооперативная </w:t>
      </w:r>
      <w:r>
        <w:rPr>
          <w:rFonts w:ascii="Times New Roman" w:hAnsi="Times New Roman"/>
          <w:sz w:val="26"/>
          <w:szCs w:val="26"/>
          <w:shd w:val="clear" w:color="auto" w:fill="FFFFFF"/>
        </w:rPr>
        <w:t>с</w:t>
      </w:r>
      <w:r w:rsidRPr="00C225ED">
        <w:rPr>
          <w:rFonts w:ascii="Times New Roman" w:hAnsi="Times New Roman"/>
          <w:sz w:val="26"/>
          <w:szCs w:val="26"/>
          <w:shd w:val="clear" w:color="auto" w:fill="FFFFFF"/>
        </w:rPr>
        <w:t>.Щербаки, протяженностью 120м., Стоимость строительства составила 494 тыс. рублей. Работы выполнены ИП Шабанов В.А.</w:t>
      </w:r>
    </w:p>
    <w:p w:rsidR="00662748" w:rsidRPr="00C225ED" w:rsidRDefault="00662748" w:rsidP="00412482">
      <w:pPr>
        <w:spacing w:after="0" w:line="240" w:lineRule="auto"/>
        <w:ind w:firstLine="567"/>
        <w:jc w:val="both"/>
        <w:rPr>
          <w:rFonts w:ascii="Times New Roman" w:hAnsi="Times New Roman"/>
          <w:color w:val="000000"/>
          <w:sz w:val="26"/>
          <w:szCs w:val="26"/>
          <w:shd w:val="clear" w:color="auto" w:fill="FFFFFF"/>
        </w:rPr>
      </w:pPr>
      <w:r w:rsidRPr="00C225ED">
        <w:rPr>
          <w:rFonts w:ascii="Times New Roman" w:hAnsi="Times New Roman"/>
          <w:color w:val="000000"/>
          <w:sz w:val="26"/>
          <w:szCs w:val="26"/>
          <w:shd w:val="clear" w:color="auto" w:fill="FFFFFF"/>
        </w:rPr>
        <w:t>Весной и осенью проводилось грейдирование дорог во всех населенных пунктах Щербаковского сельсовета по договору с ИП Вейс А.А.</w:t>
      </w:r>
    </w:p>
    <w:p w:rsidR="00662748" w:rsidRPr="00C225ED" w:rsidRDefault="00662748" w:rsidP="00A12DD4">
      <w:pPr>
        <w:spacing w:after="0" w:line="240" w:lineRule="auto"/>
        <w:jc w:val="both"/>
        <w:rPr>
          <w:rFonts w:ascii="Times New Roman" w:hAnsi="Times New Roman"/>
          <w:sz w:val="26"/>
          <w:szCs w:val="26"/>
          <w:lang w:eastAsia="ru-RU"/>
        </w:rPr>
      </w:pPr>
      <w:r w:rsidRPr="00C225ED">
        <w:rPr>
          <w:rFonts w:ascii="Times New Roman" w:hAnsi="Times New Roman"/>
          <w:sz w:val="26"/>
          <w:szCs w:val="26"/>
          <w:lang w:eastAsia="ru-RU"/>
        </w:rPr>
        <w:t xml:space="preserve">         В зимний период 2022 года улицы всех населенных пунктов Щербаковского сельсовета регулярно очищались от снега по договору ИП КФХ «Репкин </w:t>
      </w:r>
      <w:r>
        <w:rPr>
          <w:rFonts w:ascii="Times New Roman" w:hAnsi="Times New Roman"/>
          <w:sz w:val="26"/>
          <w:szCs w:val="26"/>
          <w:lang w:eastAsia="ru-RU"/>
        </w:rPr>
        <w:t>Г.А.</w:t>
      </w:r>
      <w:r w:rsidRPr="00C225ED">
        <w:rPr>
          <w:rFonts w:ascii="Times New Roman" w:hAnsi="Times New Roman"/>
          <w:sz w:val="26"/>
          <w:szCs w:val="26"/>
          <w:lang w:eastAsia="ru-RU"/>
        </w:rPr>
        <w:t>».</w:t>
      </w:r>
    </w:p>
    <w:p w:rsidR="00662748" w:rsidRPr="00C225ED" w:rsidRDefault="00662748" w:rsidP="00A12DD4">
      <w:pPr>
        <w:pStyle w:val="BodyTextIndent"/>
        <w:spacing w:after="0" w:line="240" w:lineRule="auto"/>
        <w:ind w:left="0"/>
        <w:jc w:val="both"/>
        <w:rPr>
          <w:rFonts w:ascii="Times New Roman" w:hAnsi="Times New Roman"/>
          <w:sz w:val="26"/>
          <w:szCs w:val="26"/>
        </w:rPr>
      </w:pPr>
    </w:p>
    <w:p w:rsidR="00662748" w:rsidRPr="00C225ED" w:rsidRDefault="00662748" w:rsidP="008B0742">
      <w:pPr>
        <w:spacing w:after="0" w:line="240" w:lineRule="auto"/>
        <w:ind w:firstLine="709"/>
        <w:jc w:val="center"/>
        <w:rPr>
          <w:rFonts w:ascii="Times New Roman" w:hAnsi="Times New Roman"/>
          <w:b/>
          <w:sz w:val="26"/>
          <w:szCs w:val="26"/>
          <w:lang w:eastAsia="ru-RU"/>
        </w:rPr>
      </w:pPr>
      <w:r w:rsidRPr="00C225ED">
        <w:rPr>
          <w:rFonts w:ascii="Times New Roman" w:hAnsi="Times New Roman"/>
          <w:b/>
          <w:sz w:val="26"/>
          <w:szCs w:val="26"/>
          <w:lang w:eastAsia="ru-RU"/>
        </w:rPr>
        <w:t>Решение социальных вопросов</w:t>
      </w:r>
    </w:p>
    <w:p w:rsidR="00662748" w:rsidRPr="00C225ED" w:rsidRDefault="00662748" w:rsidP="008B0742">
      <w:pPr>
        <w:shd w:val="clear" w:color="auto" w:fill="FFFFFF"/>
        <w:tabs>
          <w:tab w:val="left" w:pos="293"/>
        </w:tabs>
        <w:spacing w:after="0" w:line="240" w:lineRule="auto"/>
        <w:jc w:val="both"/>
        <w:rPr>
          <w:rFonts w:ascii="Times New Roman" w:hAnsi="Times New Roman"/>
          <w:sz w:val="26"/>
          <w:szCs w:val="26"/>
        </w:rPr>
      </w:pPr>
      <w:r w:rsidRPr="00C225ED">
        <w:rPr>
          <w:rFonts w:ascii="Times New Roman" w:hAnsi="Times New Roman"/>
          <w:sz w:val="26"/>
          <w:szCs w:val="26"/>
        </w:rPr>
        <w:t xml:space="preserve">        На территории МО Щербаковского сельсовета работает специалист по социальной работе КЦСОН Усть-Таркского района.</w:t>
      </w:r>
    </w:p>
    <w:p w:rsidR="00662748" w:rsidRPr="00C225ED" w:rsidRDefault="00662748" w:rsidP="00B66A5C">
      <w:pPr>
        <w:shd w:val="clear" w:color="auto" w:fill="FFFFFF"/>
        <w:tabs>
          <w:tab w:val="left" w:pos="426"/>
        </w:tabs>
        <w:spacing w:after="0" w:line="240" w:lineRule="auto"/>
        <w:ind w:firstLine="371"/>
        <w:jc w:val="both"/>
        <w:rPr>
          <w:rFonts w:ascii="Times New Roman" w:hAnsi="Times New Roman"/>
          <w:sz w:val="26"/>
          <w:szCs w:val="26"/>
        </w:rPr>
      </w:pPr>
      <w:r w:rsidRPr="00C225ED">
        <w:rPr>
          <w:rFonts w:ascii="Times New Roman" w:hAnsi="Times New Roman"/>
          <w:sz w:val="26"/>
          <w:szCs w:val="26"/>
        </w:rPr>
        <w:t xml:space="preserve">  На учете в Муниципальном бюджетном учреждении «Комплексный</w:t>
      </w:r>
      <w:r>
        <w:rPr>
          <w:rFonts w:ascii="Times New Roman" w:hAnsi="Times New Roman"/>
          <w:sz w:val="26"/>
          <w:szCs w:val="26"/>
        </w:rPr>
        <w:t xml:space="preserve"> </w:t>
      </w:r>
      <w:r w:rsidRPr="00C225ED">
        <w:rPr>
          <w:rFonts w:ascii="Times New Roman" w:hAnsi="Times New Roman"/>
          <w:sz w:val="26"/>
          <w:szCs w:val="26"/>
        </w:rPr>
        <w:t>центр социального обслуживания населения» состоит 20 семей (36 детей): - многодетные – 8 семей, неполные  -9 семей, семьи с 1-2 детьми – 3.</w:t>
      </w:r>
    </w:p>
    <w:p w:rsidR="00662748" w:rsidRPr="00C225ED" w:rsidRDefault="00662748" w:rsidP="008B0742">
      <w:pPr>
        <w:shd w:val="clear" w:color="auto" w:fill="FFFFFF"/>
        <w:tabs>
          <w:tab w:val="left" w:pos="293"/>
        </w:tabs>
        <w:spacing w:after="0" w:line="240" w:lineRule="auto"/>
        <w:ind w:left="53"/>
        <w:jc w:val="both"/>
        <w:rPr>
          <w:rFonts w:ascii="Times New Roman" w:hAnsi="Times New Roman"/>
          <w:spacing w:val="2"/>
          <w:sz w:val="26"/>
          <w:szCs w:val="26"/>
        </w:rPr>
      </w:pPr>
      <w:r w:rsidRPr="00C225ED">
        <w:rPr>
          <w:rFonts w:ascii="Times New Roman" w:hAnsi="Times New Roman"/>
          <w:spacing w:val="2"/>
          <w:sz w:val="26"/>
          <w:szCs w:val="26"/>
        </w:rPr>
        <w:t xml:space="preserve">Всем этим семьям оказывались социальные услуги, согласно заключенных договоров, на основании индивидуальных программ, </w:t>
      </w:r>
    </w:p>
    <w:p w:rsidR="00662748" w:rsidRPr="00C225ED" w:rsidRDefault="00662748" w:rsidP="00A12DD4">
      <w:pPr>
        <w:tabs>
          <w:tab w:val="left" w:pos="720"/>
          <w:tab w:val="center" w:pos="4818"/>
        </w:tabs>
        <w:spacing w:after="0" w:line="240" w:lineRule="auto"/>
        <w:jc w:val="both"/>
        <w:rPr>
          <w:rFonts w:ascii="Times New Roman" w:hAnsi="Times New Roman"/>
          <w:sz w:val="26"/>
          <w:szCs w:val="26"/>
          <w:lang w:eastAsia="ru-RU"/>
        </w:rPr>
      </w:pPr>
      <w:r w:rsidRPr="00C225ED">
        <w:rPr>
          <w:rFonts w:ascii="Times New Roman" w:hAnsi="Times New Roman"/>
          <w:sz w:val="26"/>
          <w:szCs w:val="26"/>
          <w:lang w:eastAsia="ru-RU"/>
        </w:rPr>
        <w:t xml:space="preserve">        На надомном обслуживании находиться 17 человек за ними осуществляют уход 4 социальны</w:t>
      </w:r>
      <w:r>
        <w:rPr>
          <w:rFonts w:ascii="Times New Roman" w:hAnsi="Times New Roman"/>
          <w:sz w:val="26"/>
          <w:szCs w:val="26"/>
          <w:lang w:eastAsia="ru-RU"/>
        </w:rPr>
        <w:t>ми</w:t>
      </w:r>
      <w:r w:rsidRPr="00C225ED">
        <w:rPr>
          <w:rFonts w:ascii="Times New Roman" w:hAnsi="Times New Roman"/>
          <w:sz w:val="26"/>
          <w:szCs w:val="26"/>
          <w:lang w:eastAsia="ru-RU"/>
        </w:rPr>
        <w:t xml:space="preserve"> работника</w:t>
      </w:r>
      <w:r>
        <w:rPr>
          <w:rFonts w:ascii="Times New Roman" w:hAnsi="Times New Roman"/>
          <w:sz w:val="26"/>
          <w:szCs w:val="26"/>
          <w:lang w:eastAsia="ru-RU"/>
        </w:rPr>
        <w:t>ми</w:t>
      </w:r>
      <w:r w:rsidRPr="00C225ED">
        <w:rPr>
          <w:rFonts w:ascii="Times New Roman" w:hAnsi="Times New Roman"/>
          <w:sz w:val="26"/>
          <w:szCs w:val="26"/>
          <w:lang w:eastAsia="ru-RU"/>
        </w:rPr>
        <w:t xml:space="preserve"> и 1 сиделк</w:t>
      </w:r>
      <w:r>
        <w:rPr>
          <w:rFonts w:ascii="Times New Roman" w:hAnsi="Times New Roman"/>
          <w:sz w:val="26"/>
          <w:szCs w:val="26"/>
          <w:lang w:eastAsia="ru-RU"/>
        </w:rPr>
        <w:t>ой</w:t>
      </w:r>
      <w:r w:rsidRPr="00C225ED">
        <w:rPr>
          <w:rFonts w:ascii="Times New Roman" w:hAnsi="Times New Roman"/>
          <w:sz w:val="26"/>
          <w:szCs w:val="26"/>
          <w:lang w:eastAsia="ru-RU"/>
        </w:rPr>
        <w:t xml:space="preserve">. </w:t>
      </w:r>
    </w:p>
    <w:p w:rsidR="00662748" w:rsidRPr="00C225ED" w:rsidRDefault="00662748" w:rsidP="00A12DD4">
      <w:pPr>
        <w:tabs>
          <w:tab w:val="left" w:pos="720"/>
          <w:tab w:val="center" w:pos="4818"/>
        </w:tabs>
        <w:spacing w:after="0" w:line="240" w:lineRule="auto"/>
        <w:jc w:val="both"/>
        <w:rPr>
          <w:rFonts w:ascii="Times New Roman" w:hAnsi="Times New Roman"/>
          <w:sz w:val="26"/>
          <w:szCs w:val="26"/>
          <w:lang w:eastAsia="ru-RU"/>
        </w:rPr>
      </w:pPr>
      <w:r w:rsidRPr="00C225ED">
        <w:rPr>
          <w:rFonts w:ascii="Times New Roman" w:hAnsi="Times New Roman"/>
          <w:sz w:val="26"/>
          <w:szCs w:val="26"/>
          <w:lang w:eastAsia="ru-RU"/>
        </w:rPr>
        <w:t xml:space="preserve">        На опеке находятся 4 ребенка.</w:t>
      </w:r>
    </w:p>
    <w:p w:rsidR="00662748" w:rsidRDefault="00662748" w:rsidP="00A12DD4">
      <w:pPr>
        <w:pStyle w:val="BodyTextIndent"/>
        <w:spacing w:after="0" w:line="240" w:lineRule="auto"/>
        <w:ind w:left="0" w:firstLine="283"/>
        <w:jc w:val="both"/>
        <w:rPr>
          <w:rFonts w:ascii="Times New Roman" w:hAnsi="Times New Roman"/>
          <w:sz w:val="26"/>
          <w:szCs w:val="26"/>
          <w:lang w:eastAsia="ru-RU"/>
        </w:rPr>
      </w:pPr>
      <w:r w:rsidRPr="00C225ED">
        <w:rPr>
          <w:rFonts w:ascii="Times New Roman" w:hAnsi="Times New Roman"/>
          <w:sz w:val="26"/>
          <w:szCs w:val="26"/>
          <w:lang w:eastAsia="ru-RU"/>
        </w:rPr>
        <w:t xml:space="preserve">    Оказано материальной помощи</w:t>
      </w:r>
      <w:r>
        <w:rPr>
          <w:rFonts w:ascii="Times New Roman" w:hAnsi="Times New Roman"/>
          <w:sz w:val="26"/>
          <w:szCs w:val="26"/>
          <w:lang w:eastAsia="ru-RU"/>
        </w:rPr>
        <w:t>:</w:t>
      </w:r>
    </w:p>
    <w:p w:rsidR="00662748" w:rsidRPr="00C225ED" w:rsidRDefault="00662748" w:rsidP="00A12DD4">
      <w:pPr>
        <w:pStyle w:val="BodyTextIndent"/>
        <w:spacing w:after="0" w:line="240" w:lineRule="auto"/>
        <w:ind w:left="0" w:firstLine="283"/>
        <w:jc w:val="both"/>
        <w:rPr>
          <w:rFonts w:ascii="Times New Roman" w:hAnsi="Times New Roman"/>
          <w:sz w:val="26"/>
          <w:szCs w:val="26"/>
          <w:lang w:eastAsia="ru-RU"/>
        </w:rPr>
      </w:pPr>
      <w:r w:rsidRPr="00C225ED">
        <w:rPr>
          <w:rFonts w:ascii="Times New Roman" w:hAnsi="Times New Roman"/>
          <w:sz w:val="26"/>
          <w:szCs w:val="26"/>
          <w:lang w:eastAsia="ru-RU"/>
        </w:rPr>
        <w:t>через отдел социальной защиты населения 9 семьям:</w:t>
      </w:r>
    </w:p>
    <w:p w:rsidR="00662748" w:rsidRPr="00C225ED" w:rsidRDefault="00662748" w:rsidP="00A12DD4">
      <w:pPr>
        <w:pStyle w:val="BodyTextIndent"/>
        <w:spacing w:after="0" w:line="240" w:lineRule="auto"/>
        <w:ind w:left="0" w:firstLine="283"/>
        <w:jc w:val="both"/>
        <w:rPr>
          <w:rFonts w:ascii="Times New Roman" w:hAnsi="Times New Roman"/>
          <w:sz w:val="26"/>
          <w:szCs w:val="26"/>
          <w:lang w:eastAsia="ru-RU"/>
        </w:rPr>
      </w:pPr>
      <w:r>
        <w:rPr>
          <w:rFonts w:ascii="Times New Roman" w:hAnsi="Times New Roman"/>
          <w:sz w:val="26"/>
          <w:szCs w:val="26"/>
          <w:lang w:eastAsia="ru-RU"/>
        </w:rPr>
        <w:t>- социальная стипендия 4 семьям,</w:t>
      </w:r>
    </w:p>
    <w:p w:rsidR="00662748" w:rsidRPr="00C225ED" w:rsidRDefault="00662748" w:rsidP="00A12DD4">
      <w:pPr>
        <w:pStyle w:val="BodyTextIndent"/>
        <w:spacing w:after="0" w:line="240" w:lineRule="auto"/>
        <w:ind w:left="0" w:firstLine="283"/>
        <w:jc w:val="both"/>
        <w:rPr>
          <w:rFonts w:ascii="Times New Roman" w:hAnsi="Times New Roman"/>
          <w:sz w:val="26"/>
          <w:szCs w:val="26"/>
          <w:lang w:eastAsia="ru-RU"/>
        </w:rPr>
      </w:pPr>
      <w:r w:rsidRPr="00C225ED">
        <w:rPr>
          <w:rFonts w:ascii="Times New Roman" w:hAnsi="Times New Roman"/>
          <w:sz w:val="26"/>
          <w:szCs w:val="26"/>
          <w:lang w:eastAsia="ru-RU"/>
        </w:rPr>
        <w:t>- социальные контракты на 6 месяцев 10 сем</w:t>
      </w:r>
      <w:r>
        <w:rPr>
          <w:rFonts w:ascii="Times New Roman" w:hAnsi="Times New Roman"/>
          <w:sz w:val="26"/>
          <w:szCs w:val="26"/>
          <w:lang w:eastAsia="ru-RU"/>
        </w:rPr>
        <w:t>ьям;</w:t>
      </w:r>
    </w:p>
    <w:p w:rsidR="00662748" w:rsidRPr="00C225ED" w:rsidRDefault="00662748" w:rsidP="00A12DD4">
      <w:pPr>
        <w:pStyle w:val="BodyTextIndent"/>
        <w:spacing w:after="0" w:line="240" w:lineRule="auto"/>
        <w:ind w:left="0" w:firstLine="283"/>
        <w:jc w:val="both"/>
        <w:rPr>
          <w:rFonts w:ascii="Times New Roman" w:hAnsi="Times New Roman"/>
          <w:sz w:val="26"/>
          <w:szCs w:val="26"/>
          <w:lang w:eastAsia="ru-RU"/>
        </w:rPr>
      </w:pPr>
      <w:r>
        <w:rPr>
          <w:rFonts w:ascii="Times New Roman" w:hAnsi="Times New Roman"/>
          <w:sz w:val="26"/>
          <w:szCs w:val="26"/>
          <w:lang w:eastAsia="ru-RU"/>
        </w:rPr>
        <w:t>ч</w:t>
      </w:r>
      <w:r w:rsidRPr="00C225ED">
        <w:rPr>
          <w:rFonts w:ascii="Times New Roman" w:hAnsi="Times New Roman"/>
          <w:sz w:val="26"/>
          <w:szCs w:val="26"/>
          <w:lang w:eastAsia="ru-RU"/>
        </w:rPr>
        <w:t>ерез Центр поддержки населения:</w:t>
      </w:r>
    </w:p>
    <w:p w:rsidR="00662748" w:rsidRPr="00C225ED" w:rsidRDefault="00662748" w:rsidP="00A12DD4">
      <w:pPr>
        <w:pStyle w:val="BodyTextIndent"/>
        <w:spacing w:after="0" w:line="240" w:lineRule="auto"/>
        <w:ind w:left="0" w:firstLine="283"/>
        <w:jc w:val="both"/>
        <w:rPr>
          <w:rFonts w:ascii="Times New Roman" w:hAnsi="Times New Roman"/>
          <w:sz w:val="26"/>
          <w:szCs w:val="26"/>
          <w:lang w:eastAsia="ru-RU"/>
        </w:rPr>
      </w:pPr>
      <w:r w:rsidRPr="00C225ED">
        <w:rPr>
          <w:rFonts w:ascii="Times New Roman" w:hAnsi="Times New Roman"/>
          <w:sz w:val="26"/>
          <w:szCs w:val="26"/>
          <w:lang w:eastAsia="ru-RU"/>
        </w:rPr>
        <w:t>- на приобретение топлива - 11 сем</w:t>
      </w:r>
      <w:r>
        <w:rPr>
          <w:rFonts w:ascii="Times New Roman" w:hAnsi="Times New Roman"/>
          <w:sz w:val="26"/>
          <w:szCs w:val="26"/>
          <w:lang w:eastAsia="ru-RU"/>
        </w:rPr>
        <w:t>ьям</w:t>
      </w:r>
      <w:r w:rsidRPr="00C225ED">
        <w:rPr>
          <w:rFonts w:ascii="Times New Roman" w:hAnsi="Times New Roman"/>
          <w:sz w:val="26"/>
          <w:szCs w:val="26"/>
          <w:lang w:eastAsia="ru-RU"/>
        </w:rPr>
        <w:t>;</w:t>
      </w:r>
    </w:p>
    <w:p w:rsidR="00662748" w:rsidRPr="00C225ED" w:rsidRDefault="00662748" w:rsidP="00A12DD4">
      <w:pPr>
        <w:pStyle w:val="BodyTextIndent"/>
        <w:spacing w:after="0" w:line="240" w:lineRule="auto"/>
        <w:ind w:left="0" w:firstLine="283"/>
        <w:jc w:val="both"/>
        <w:rPr>
          <w:rFonts w:ascii="Times New Roman" w:hAnsi="Times New Roman"/>
          <w:sz w:val="26"/>
          <w:szCs w:val="26"/>
          <w:lang w:eastAsia="ru-RU"/>
        </w:rPr>
      </w:pPr>
      <w:r w:rsidRPr="00C225ED">
        <w:rPr>
          <w:rFonts w:ascii="Times New Roman" w:hAnsi="Times New Roman"/>
          <w:sz w:val="26"/>
          <w:szCs w:val="26"/>
          <w:lang w:eastAsia="ru-RU"/>
        </w:rPr>
        <w:t xml:space="preserve">- одиноко проживающим пенсионерам: </w:t>
      </w:r>
    </w:p>
    <w:p w:rsidR="00662748" w:rsidRPr="00C225ED" w:rsidRDefault="00662748" w:rsidP="00A12DD4">
      <w:pPr>
        <w:pStyle w:val="BodyTextIndent"/>
        <w:spacing w:after="0" w:line="240" w:lineRule="auto"/>
        <w:ind w:left="0" w:firstLine="283"/>
        <w:jc w:val="both"/>
        <w:rPr>
          <w:rFonts w:ascii="Times New Roman" w:hAnsi="Times New Roman"/>
          <w:sz w:val="26"/>
          <w:szCs w:val="26"/>
          <w:lang w:eastAsia="ru-RU"/>
        </w:rPr>
      </w:pPr>
      <w:r w:rsidRPr="00C225ED">
        <w:rPr>
          <w:rFonts w:ascii="Times New Roman" w:hAnsi="Times New Roman"/>
          <w:sz w:val="26"/>
          <w:szCs w:val="26"/>
          <w:lang w:eastAsia="ru-RU"/>
        </w:rPr>
        <w:t>- на электропроводку -4</w:t>
      </w:r>
      <w:r>
        <w:rPr>
          <w:rFonts w:ascii="Times New Roman" w:hAnsi="Times New Roman"/>
          <w:sz w:val="26"/>
          <w:szCs w:val="26"/>
          <w:lang w:eastAsia="ru-RU"/>
        </w:rPr>
        <w:t xml:space="preserve"> </w:t>
      </w:r>
      <w:r w:rsidRPr="00C225ED">
        <w:rPr>
          <w:rFonts w:ascii="Times New Roman" w:hAnsi="Times New Roman"/>
          <w:sz w:val="26"/>
          <w:szCs w:val="26"/>
          <w:lang w:eastAsia="ru-RU"/>
        </w:rPr>
        <w:t>чел., на ремонт печного отопления-2 чел.</w:t>
      </w:r>
    </w:p>
    <w:p w:rsidR="00662748" w:rsidRPr="00C225ED" w:rsidRDefault="00662748" w:rsidP="00A12DD4">
      <w:pPr>
        <w:tabs>
          <w:tab w:val="left" w:pos="720"/>
          <w:tab w:val="center" w:pos="4818"/>
        </w:tabs>
        <w:spacing w:after="0" w:line="240" w:lineRule="auto"/>
        <w:jc w:val="both"/>
        <w:rPr>
          <w:rFonts w:ascii="Times New Roman" w:hAnsi="Times New Roman"/>
          <w:sz w:val="26"/>
          <w:szCs w:val="26"/>
        </w:rPr>
      </w:pPr>
      <w:r w:rsidRPr="00C225ED">
        <w:rPr>
          <w:rFonts w:ascii="Times New Roman" w:hAnsi="Times New Roman"/>
          <w:sz w:val="26"/>
          <w:szCs w:val="26"/>
          <w:lang w:eastAsia="ru-RU"/>
        </w:rPr>
        <w:t xml:space="preserve">      Новогодние  подарки в 2022 году  не выдавались</w:t>
      </w:r>
      <w:r w:rsidRPr="00C225ED">
        <w:rPr>
          <w:rFonts w:ascii="Times New Roman" w:hAnsi="Times New Roman"/>
          <w:sz w:val="26"/>
          <w:szCs w:val="26"/>
        </w:rPr>
        <w:t>.</w:t>
      </w:r>
    </w:p>
    <w:p w:rsidR="00662748" w:rsidRPr="00C225ED" w:rsidRDefault="00662748" w:rsidP="00A12DD4">
      <w:pPr>
        <w:tabs>
          <w:tab w:val="left" w:pos="720"/>
          <w:tab w:val="center" w:pos="4818"/>
        </w:tabs>
        <w:spacing w:after="0" w:line="240" w:lineRule="auto"/>
        <w:jc w:val="both"/>
        <w:rPr>
          <w:rFonts w:ascii="Times New Roman" w:hAnsi="Times New Roman"/>
          <w:sz w:val="26"/>
          <w:szCs w:val="26"/>
        </w:rPr>
      </w:pPr>
    </w:p>
    <w:p w:rsidR="00662748" w:rsidRPr="00C225ED" w:rsidRDefault="00662748" w:rsidP="00A12DD4">
      <w:pPr>
        <w:spacing w:after="0" w:line="240" w:lineRule="auto"/>
        <w:jc w:val="center"/>
        <w:outlineLvl w:val="0"/>
        <w:rPr>
          <w:rFonts w:ascii="Times New Roman" w:hAnsi="Times New Roman"/>
          <w:b/>
          <w:sz w:val="26"/>
          <w:szCs w:val="26"/>
        </w:rPr>
      </w:pPr>
      <w:r w:rsidRPr="00C225ED">
        <w:rPr>
          <w:rFonts w:ascii="Times New Roman" w:hAnsi="Times New Roman"/>
          <w:b/>
          <w:sz w:val="26"/>
          <w:szCs w:val="26"/>
        </w:rPr>
        <w:t>Культура</w:t>
      </w:r>
    </w:p>
    <w:p w:rsidR="00662748" w:rsidRPr="00C225ED" w:rsidRDefault="00662748" w:rsidP="00A12DD4">
      <w:pPr>
        <w:spacing w:after="0" w:line="240" w:lineRule="auto"/>
        <w:jc w:val="both"/>
        <w:rPr>
          <w:rFonts w:ascii="Times New Roman" w:hAnsi="Times New Roman"/>
          <w:sz w:val="26"/>
          <w:szCs w:val="26"/>
          <w:lang w:eastAsia="ru-RU"/>
        </w:rPr>
      </w:pPr>
      <w:r w:rsidRPr="00477C9F">
        <w:rPr>
          <w:rFonts w:ascii="Times New Roman" w:hAnsi="Times New Roman"/>
          <w:b/>
          <w:color w:val="000000"/>
          <w:sz w:val="26"/>
          <w:szCs w:val="26"/>
          <w:lang w:eastAsia="ru-RU"/>
        </w:rPr>
        <w:t xml:space="preserve">     </w:t>
      </w:r>
      <w:r w:rsidRPr="00594B5F">
        <w:rPr>
          <w:rFonts w:ascii="Times New Roman" w:hAnsi="Times New Roman"/>
          <w:color w:val="000000"/>
          <w:sz w:val="26"/>
          <w:szCs w:val="26"/>
          <w:lang w:eastAsia="ru-RU"/>
        </w:rPr>
        <w:t>С 1 июня 2016</w:t>
      </w:r>
      <w:r w:rsidRPr="00477C9F">
        <w:rPr>
          <w:rFonts w:ascii="Times New Roman" w:hAnsi="Times New Roman"/>
          <w:color w:val="000000"/>
          <w:sz w:val="26"/>
          <w:szCs w:val="26"/>
          <w:lang w:eastAsia="ru-RU"/>
        </w:rPr>
        <w:t xml:space="preserve"> </w:t>
      </w:r>
      <w:r w:rsidRPr="00477C9F">
        <w:rPr>
          <w:rFonts w:ascii="Times New Roman" w:hAnsi="Times New Roman"/>
          <w:sz w:val="26"/>
          <w:szCs w:val="26"/>
          <w:lang w:eastAsia="ru-RU"/>
        </w:rPr>
        <w:t>года Щербаковский и Михайловский</w:t>
      </w:r>
      <w:r w:rsidRPr="00C225ED">
        <w:rPr>
          <w:rFonts w:ascii="Times New Roman" w:hAnsi="Times New Roman"/>
          <w:sz w:val="26"/>
          <w:szCs w:val="26"/>
          <w:lang w:eastAsia="ru-RU"/>
        </w:rPr>
        <w:t xml:space="preserve"> сельский дом культуры перешли в Муниципальное бюджетное учреждение Культуры «Культурно-досуговый центр Усть-Таркского района Новосибирской области».</w:t>
      </w:r>
    </w:p>
    <w:p w:rsidR="00662748" w:rsidRPr="00C225ED" w:rsidRDefault="00662748" w:rsidP="00A12DD4">
      <w:pPr>
        <w:pStyle w:val="NormalWeb"/>
        <w:spacing w:after="0" w:line="240" w:lineRule="auto"/>
        <w:ind w:firstLine="425"/>
        <w:jc w:val="both"/>
        <w:rPr>
          <w:sz w:val="26"/>
          <w:szCs w:val="26"/>
        </w:rPr>
      </w:pPr>
      <w:r w:rsidRPr="00C225ED">
        <w:rPr>
          <w:sz w:val="26"/>
          <w:szCs w:val="26"/>
        </w:rPr>
        <w:t xml:space="preserve">Основной задачей учреждений культуры является организация досуга и проведение культурно-массовых мероприятий среди различных категорий населения: организация кружков, любительских объединений по обучению различных видов творчества. Основными видами деятельности являются: </w:t>
      </w:r>
    </w:p>
    <w:p w:rsidR="00662748" w:rsidRPr="00C225ED" w:rsidRDefault="00662748" w:rsidP="00A12DD4">
      <w:pPr>
        <w:pStyle w:val="NormalWeb"/>
        <w:spacing w:after="0" w:line="240" w:lineRule="auto"/>
        <w:ind w:firstLine="425"/>
        <w:jc w:val="both"/>
        <w:rPr>
          <w:sz w:val="26"/>
          <w:szCs w:val="26"/>
        </w:rPr>
      </w:pPr>
      <w:r w:rsidRPr="00C225ED">
        <w:rPr>
          <w:sz w:val="26"/>
          <w:szCs w:val="26"/>
        </w:rPr>
        <w:t>- подготовка и проведение концертов, ярмарок, выставок, конкурсов, театрализованных праздников и другие массовые мероприятия.</w:t>
      </w:r>
    </w:p>
    <w:p w:rsidR="00662748" w:rsidRPr="00C225ED" w:rsidRDefault="00662748" w:rsidP="00A12DD4">
      <w:pPr>
        <w:pStyle w:val="NormalWeb"/>
        <w:spacing w:after="0" w:line="240" w:lineRule="auto"/>
        <w:ind w:firstLine="425"/>
        <w:jc w:val="both"/>
        <w:rPr>
          <w:sz w:val="26"/>
          <w:szCs w:val="26"/>
        </w:rPr>
      </w:pPr>
      <w:r w:rsidRPr="00C225ED">
        <w:rPr>
          <w:sz w:val="26"/>
          <w:szCs w:val="26"/>
        </w:rPr>
        <w:t>- оказание методической помощи сельским клубам;</w:t>
      </w:r>
    </w:p>
    <w:p w:rsidR="00662748" w:rsidRPr="00C225ED" w:rsidRDefault="00662748" w:rsidP="00A12DD4">
      <w:pPr>
        <w:pStyle w:val="NormalWeb"/>
        <w:spacing w:after="0" w:line="240" w:lineRule="auto"/>
        <w:ind w:firstLine="425"/>
        <w:jc w:val="both"/>
        <w:rPr>
          <w:sz w:val="26"/>
          <w:szCs w:val="26"/>
        </w:rPr>
      </w:pPr>
      <w:r w:rsidRPr="00C225ED">
        <w:rPr>
          <w:sz w:val="26"/>
          <w:szCs w:val="26"/>
        </w:rPr>
        <w:t>- участие в районных смотрах- конкурсах, в праздничных мероприятиях.</w:t>
      </w:r>
    </w:p>
    <w:p w:rsidR="00662748" w:rsidRPr="00C225ED" w:rsidRDefault="00662748" w:rsidP="00A12DD4">
      <w:pPr>
        <w:pStyle w:val="NormalWeb"/>
        <w:spacing w:after="0" w:line="240" w:lineRule="auto"/>
        <w:ind w:firstLine="425"/>
        <w:jc w:val="both"/>
        <w:rPr>
          <w:sz w:val="26"/>
          <w:szCs w:val="26"/>
        </w:rPr>
      </w:pPr>
      <w:r w:rsidRPr="00C225ED">
        <w:rPr>
          <w:sz w:val="26"/>
          <w:szCs w:val="26"/>
        </w:rPr>
        <w:t>Работа ведётся по следующим направлениям: работа с детьми и подростками; организация досуговой деятельности молодёжи; работа с населением среднего, старшего и пожилого возрастов; организация семейного досуга; возрождение и сохранение традиционной народной культуры; духовно-нравственное и патриотическое воспитание населения; организация и проведение мероприятий.</w:t>
      </w:r>
    </w:p>
    <w:p w:rsidR="00662748" w:rsidRPr="00C225ED" w:rsidRDefault="00662748" w:rsidP="00A12DD4">
      <w:pPr>
        <w:pStyle w:val="NormalWeb"/>
        <w:spacing w:after="0" w:line="240" w:lineRule="auto"/>
        <w:ind w:firstLine="425"/>
        <w:jc w:val="both"/>
        <w:rPr>
          <w:sz w:val="26"/>
          <w:szCs w:val="26"/>
        </w:rPr>
      </w:pPr>
      <w:r w:rsidRPr="00C225ED">
        <w:rPr>
          <w:sz w:val="26"/>
          <w:szCs w:val="26"/>
        </w:rPr>
        <w:t xml:space="preserve">Кадровый состав специалистов в Щербаковском СДК - 2 человека, в Михайловском сельском клубе – 1.  </w:t>
      </w:r>
    </w:p>
    <w:p w:rsidR="00662748" w:rsidRPr="00C225ED" w:rsidRDefault="00662748" w:rsidP="00CD22DB">
      <w:pPr>
        <w:pStyle w:val="NormalWeb"/>
        <w:spacing w:after="0" w:line="240" w:lineRule="auto"/>
        <w:ind w:firstLine="420"/>
        <w:jc w:val="both"/>
        <w:rPr>
          <w:sz w:val="26"/>
          <w:szCs w:val="26"/>
        </w:rPr>
      </w:pPr>
      <w:r w:rsidRPr="00C225ED">
        <w:rPr>
          <w:sz w:val="26"/>
          <w:szCs w:val="26"/>
        </w:rPr>
        <w:t>В 2022 году во всех клубах были проведены следующие мероприятия:</w:t>
      </w:r>
    </w:p>
    <w:p w:rsidR="00662748" w:rsidRPr="00C225ED" w:rsidRDefault="00662748" w:rsidP="00B66A5C">
      <w:pPr>
        <w:spacing w:after="0" w:line="240" w:lineRule="auto"/>
        <w:rPr>
          <w:rFonts w:ascii="Times New Roman" w:hAnsi="Times New Roman"/>
          <w:sz w:val="26"/>
          <w:szCs w:val="26"/>
        </w:rPr>
      </w:pPr>
      <w:r w:rsidRPr="00C225ED">
        <w:rPr>
          <w:rFonts w:ascii="Times New Roman" w:hAnsi="Times New Roman"/>
          <w:sz w:val="26"/>
          <w:szCs w:val="26"/>
        </w:rPr>
        <w:t>концерты в СДК: к 8 Марта, к 9 Мая, ко дню матери, новогодний концерт. Ежегодно проводятся акции «Окно Победы», «Свеча памяти», «Георгиевская лента», «Голубь мира»</w:t>
      </w:r>
      <w:r>
        <w:rPr>
          <w:rFonts w:ascii="Times New Roman" w:hAnsi="Times New Roman"/>
          <w:sz w:val="26"/>
          <w:szCs w:val="26"/>
        </w:rPr>
        <w:t>,</w:t>
      </w:r>
      <w:r w:rsidRPr="00C225ED">
        <w:rPr>
          <w:rFonts w:ascii="Times New Roman" w:hAnsi="Times New Roman"/>
          <w:sz w:val="26"/>
          <w:szCs w:val="26"/>
        </w:rPr>
        <w:t xml:space="preserve"> </w:t>
      </w:r>
      <w:r>
        <w:rPr>
          <w:rFonts w:ascii="Times New Roman" w:hAnsi="Times New Roman"/>
          <w:sz w:val="26"/>
          <w:szCs w:val="26"/>
        </w:rPr>
        <w:t>п</w:t>
      </w:r>
      <w:r w:rsidRPr="00C225ED">
        <w:rPr>
          <w:rFonts w:ascii="Times New Roman" w:hAnsi="Times New Roman"/>
          <w:sz w:val="26"/>
          <w:szCs w:val="26"/>
        </w:rPr>
        <w:t>роводятся кинопоказы.</w:t>
      </w:r>
    </w:p>
    <w:p w:rsidR="00662748" w:rsidRPr="00C225ED" w:rsidRDefault="00662748" w:rsidP="00BD5B00">
      <w:pPr>
        <w:pStyle w:val="NormalWeb"/>
        <w:spacing w:after="0" w:line="240" w:lineRule="auto"/>
        <w:jc w:val="both"/>
        <w:rPr>
          <w:sz w:val="26"/>
          <w:szCs w:val="26"/>
        </w:rPr>
      </w:pPr>
      <w:r w:rsidRPr="00C225ED">
        <w:rPr>
          <w:sz w:val="26"/>
          <w:szCs w:val="26"/>
        </w:rPr>
        <w:t>При ДК работает тренажерный зал.</w:t>
      </w:r>
    </w:p>
    <w:p w:rsidR="00662748" w:rsidRPr="00C225ED" w:rsidRDefault="00662748" w:rsidP="00A12DD4">
      <w:pPr>
        <w:spacing w:after="0" w:line="240" w:lineRule="auto"/>
        <w:jc w:val="center"/>
        <w:outlineLvl w:val="0"/>
        <w:rPr>
          <w:rFonts w:ascii="Times New Roman" w:hAnsi="Times New Roman"/>
          <w:b/>
          <w:color w:val="FF0000"/>
          <w:sz w:val="26"/>
          <w:szCs w:val="26"/>
        </w:rPr>
      </w:pPr>
    </w:p>
    <w:p w:rsidR="00662748" w:rsidRPr="00C225ED" w:rsidRDefault="00662748" w:rsidP="003129B9">
      <w:pPr>
        <w:spacing w:after="0" w:line="240" w:lineRule="auto"/>
        <w:jc w:val="center"/>
        <w:outlineLvl w:val="0"/>
        <w:rPr>
          <w:rFonts w:ascii="Times New Roman" w:hAnsi="Times New Roman"/>
          <w:b/>
          <w:sz w:val="26"/>
          <w:szCs w:val="26"/>
        </w:rPr>
      </w:pPr>
      <w:r w:rsidRPr="00C225ED">
        <w:rPr>
          <w:rFonts w:ascii="Times New Roman" w:hAnsi="Times New Roman"/>
          <w:b/>
          <w:sz w:val="26"/>
          <w:szCs w:val="26"/>
        </w:rPr>
        <w:t xml:space="preserve">Библиотека </w:t>
      </w:r>
    </w:p>
    <w:p w:rsidR="00662748" w:rsidRPr="00C225ED" w:rsidRDefault="00662748" w:rsidP="00BD5B00">
      <w:pPr>
        <w:spacing w:after="0" w:line="240" w:lineRule="auto"/>
        <w:jc w:val="both"/>
        <w:rPr>
          <w:rFonts w:ascii="Times New Roman" w:hAnsi="Times New Roman"/>
          <w:sz w:val="26"/>
          <w:szCs w:val="26"/>
          <w:lang w:eastAsia="ru-RU"/>
        </w:rPr>
      </w:pPr>
      <w:r w:rsidRPr="00C225ED">
        <w:rPr>
          <w:rFonts w:ascii="Times New Roman" w:hAnsi="Times New Roman"/>
          <w:sz w:val="26"/>
          <w:szCs w:val="26"/>
          <w:lang w:eastAsia="ru-RU"/>
        </w:rPr>
        <w:t xml:space="preserve">       С 4 февраля 2019 Щербаковская сельская библиотека вошла в состав Муниципального бюджетного учреждения культуры «Централизованная библиотечная система Усть-Таркского района». </w:t>
      </w:r>
    </w:p>
    <w:p w:rsidR="00662748" w:rsidRPr="00C225ED" w:rsidRDefault="00662748" w:rsidP="00434E2F">
      <w:pPr>
        <w:spacing w:after="0" w:line="240" w:lineRule="auto"/>
        <w:jc w:val="both"/>
        <w:rPr>
          <w:rFonts w:ascii="Times New Roman" w:hAnsi="Times New Roman"/>
          <w:sz w:val="26"/>
          <w:szCs w:val="26"/>
        </w:rPr>
      </w:pPr>
      <w:r w:rsidRPr="00C225ED">
        <w:rPr>
          <w:rFonts w:ascii="Times New Roman" w:hAnsi="Times New Roman"/>
          <w:sz w:val="26"/>
          <w:szCs w:val="26"/>
        </w:rPr>
        <w:t xml:space="preserve">       Библиотека сегодня является информационным, культурно-просветительным, образовательным учреждением, обеспечивает сельским жителям свободный доступ к информации, знаниям. В обслуживании использует традиционные технологии, фонды документов. На конец 2022 года библиотечный фонд составляет - 11509 </w:t>
      </w:r>
      <w:r w:rsidRPr="00C225ED">
        <w:rPr>
          <w:rFonts w:ascii="Times New Roman" w:hAnsi="Times New Roman"/>
          <w:bCs/>
          <w:sz w:val="26"/>
          <w:szCs w:val="26"/>
          <w:shd w:val="clear" w:color="auto" w:fill="FFFFFF"/>
        </w:rPr>
        <w:t xml:space="preserve">экз. </w:t>
      </w:r>
      <w:r w:rsidRPr="00C225ED">
        <w:rPr>
          <w:rFonts w:ascii="Times New Roman" w:hAnsi="Times New Roman"/>
          <w:sz w:val="26"/>
          <w:szCs w:val="26"/>
        </w:rPr>
        <w:t>В читательскую базу было занесено: 504 человека, произведено 8335- книговыдач. Ежемесячно обновляются книжные выставки. Публикуются статьи в газете «Знамя труда» и социальных сетях.</w:t>
      </w:r>
    </w:p>
    <w:p w:rsidR="00662748" w:rsidRPr="00C225ED" w:rsidRDefault="00662748" w:rsidP="006922DF">
      <w:pPr>
        <w:spacing w:after="0" w:line="240" w:lineRule="auto"/>
        <w:jc w:val="both"/>
        <w:rPr>
          <w:rFonts w:ascii="Times New Roman" w:hAnsi="Times New Roman"/>
          <w:b/>
          <w:sz w:val="26"/>
          <w:szCs w:val="26"/>
        </w:rPr>
      </w:pPr>
      <w:r w:rsidRPr="00C225ED">
        <w:rPr>
          <w:rFonts w:ascii="Times New Roman" w:hAnsi="Times New Roman"/>
          <w:sz w:val="26"/>
          <w:szCs w:val="26"/>
        </w:rPr>
        <w:t xml:space="preserve">      Библиотека заботится о развитии подрастающего поколения и о людях, нуждающихся в социокультурной поддержке. При библиотеке работает клуб для юных читателей </w:t>
      </w:r>
      <w:r w:rsidRPr="00C225ED">
        <w:rPr>
          <w:rFonts w:ascii="Times New Roman" w:hAnsi="Times New Roman"/>
          <w:sz w:val="26"/>
          <w:szCs w:val="26"/>
          <w:lang w:eastAsia="ru-RU"/>
        </w:rPr>
        <w:t>«Читаем вместе»</w:t>
      </w:r>
      <w:r w:rsidRPr="00C225ED">
        <w:rPr>
          <w:rFonts w:ascii="Times New Roman" w:hAnsi="Times New Roman"/>
          <w:sz w:val="26"/>
          <w:szCs w:val="26"/>
        </w:rPr>
        <w:t xml:space="preserve"> и любительское объединение (60+) «Мастерица».</w:t>
      </w:r>
      <w:r w:rsidRPr="00C225ED">
        <w:rPr>
          <w:rFonts w:ascii="Times New Roman" w:hAnsi="Times New Roman"/>
          <w:b/>
          <w:sz w:val="26"/>
          <w:szCs w:val="26"/>
        </w:rPr>
        <w:t xml:space="preserve"> </w:t>
      </w:r>
    </w:p>
    <w:p w:rsidR="00662748" w:rsidRPr="00C225ED" w:rsidRDefault="00662748" w:rsidP="006922DF">
      <w:pPr>
        <w:spacing w:after="0" w:line="240" w:lineRule="auto"/>
        <w:jc w:val="both"/>
        <w:rPr>
          <w:rFonts w:ascii="Times New Roman" w:hAnsi="Times New Roman"/>
          <w:sz w:val="26"/>
          <w:szCs w:val="26"/>
        </w:rPr>
      </w:pPr>
      <w:r w:rsidRPr="00C225ED">
        <w:rPr>
          <w:rFonts w:ascii="Times New Roman" w:hAnsi="Times New Roman"/>
          <w:sz w:val="26"/>
          <w:szCs w:val="26"/>
        </w:rPr>
        <w:t xml:space="preserve">       В стенах библиотеки было проведено 108 мероприятий, из них для детей-54 .</w:t>
      </w:r>
    </w:p>
    <w:p w:rsidR="00662748" w:rsidRPr="00C225ED" w:rsidRDefault="00662748" w:rsidP="006922DF">
      <w:pPr>
        <w:pStyle w:val="Standard"/>
        <w:jc w:val="both"/>
        <w:rPr>
          <w:sz w:val="26"/>
          <w:szCs w:val="26"/>
        </w:rPr>
      </w:pPr>
      <w:r w:rsidRPr="00C225ED">
        <w:rPr>
          <w:sz w:val="26"/>
          <w:szCs w:val="26"/>
        </w:rPr>
        <w:t xml:space="preserve">       Библиотека работает в тесном взаимодействии с организациями на селе: школой, детским садом, с органами местного</w:t>
      </w:r>
      <w:r w:rsidRPr="00C225ED">
        <w:rPr>
          <w:b/>
          <w:sz w:val="26"/>
          <w:szCs w:val="26"/>
        </w:rPr>
        <w:t xml:space="preserve"> </w:t>
      </w:r>
      <w:r w:rsidRPr="00C225ED">
        <w:rPr>
          <w:sz w:val="26"/>
          <w:szCs w:val="26"/>
        </w:rPr>
        <w:t>самоуправления. Щербаковская сельская библиотека является проводником культурной политики на селе.</w:t>
      </w:r>
    </w:p>
    <w:p w:rsidR="00662748" w:rsidRPr="00C225ED" w:rsidRDefault="00662748" w:rsidP="006922DF">
      <w:pPr>
        <w:pStyle w:val="Standard"/>
        <w:jc w:val="both"/>
        <w:rPr>
          <w:sz w:val="26"/>
          <w:szCs w:val="26"/>
        </w:rPr>
      </w:pPr>
    </w:p>
    <w:p w:rsidR="00662748" w:rsidRPr="00C225ED" w:rsidRDefault="00662748" w:rsidP="00B66A5C">
      <w:pPr>
        <w:spacing w:after="0" w:line="240" w:lineRule="auto"/>
        <w:ind w:firstLine="709"/>
        <w:jc w:val="center"/>
        <w:rPr>
          <w:rFonts w:ascii="Times New Roman" w:hAnsi="Times New Roman"/>
          <w:b/>
          <w:sz w:val="26"/>
          <w:szCs w:val="26"/>
          <w:lang w:eastAsia="ru-RU"/>
        </w:rPr>
      </w:pPr>
      <w:r w:rsidRPr="00C225ED">
        <w:rPr>
          <w:rFonts w:ascii="Times New Roman" w:hAnsi="Times New Roman"/>
          <w:b/>
          <w:sz w:val="26"/>
          <w:szCs w:val="26"/>
          <w:lang w:eastAsia="ru-RU"/>
        </w:rPr>
        <w:t>Здравоохранение</w:t>
      </w:r>
    </w:p>
    <w:p w:rsidR="00662748" w:rsidRPr="00C225ED" w:rsidRDefault="00662748" w:rsidP="00414A2E">
      <w:pPr>
        <w:spacing w:after="0" w:line="240" w:lineRule="auto"/>
        <w:ind w:firstLine="709"/>
        <w:jc w:val="both"/>
        <w:rPr>
          <w:rFonts w:ascii="Times New Roman" w:hAnsi="Times New Roman"/>
          <w:sz w:val="26"/>
          <w:szCs w:val="26"/>
        </w:rPr>
      </w:pPr>
      <w:r w:rsidRPr="00C225ED">
        <w:rPr>
          <w:rFonts w:ascii="Times New Roman" w:hAnsi="Times New Roman"/>
          <w:sz w:val="26"/>
          <w:szCs w:val="26"/>
          <w:shd w:val="clear" w:color="auto" w:fill="FFFFFF"/>
        </w:rPr>
        <w:t>Важнейшим фактором повышения качества жизни является обеспечение здоровья населения. </w:t>
      </w:r>
    </w:p>
    <w:p w:rsidR="00662748" w:rsidRPr="00C225ED" w:rsidRDefault="00662748" w:rsidP="00262398">
      <w:pPr>
        <w:spacing w:after="0" w:line="240" w:lineRule="auto"/>
        <w:ind w:firstLine="709"/>
        <w:jc w:val="both"/>
        <w:rPr>
          <w:rFonts w:ascii="Times New Roman" w:hAnsi="Times New Roman"/>
          <w:sz w:val="26"/>
          <w:szCs w:val="26"/>
          <w:lang w:eastAsia="ru-RU"/>
        </w:rPr>
      </w:pPr>
      <w:r w:rsidRPr="00C225ED">
        <w:rPr>
          <w:rFonts w:ascii="Times New Roman" w:hAnsi="Times New Roman"/>
          <w:color w:val="000000"/>
          <w:sz w:val="26"/>
          <w:szCs w:val="26"/>
          <w:lang w:eastAsia="ru-RU"/>
        </w:rPr>
        <w:t>Для оказания доврачебной помощи сельскому населению, проведения санитарно-противоэпидемических мероприятий на территории Щербаковского сельсовета функционируют два ФАПа:</w:t>
      </w:r>
      <w:r>
        <w:rPr>
          <w:rFonts w:ascii="Times New Roman" w:hAnsi="Times New Roman"/>
          <w:color w:val="000000"/>
          <w:sz w:val="26"/>
          <w:szCs w:val="26"/>
          <w:lang w:eastAsia="ru-RU"/>
        </w:rPr>
        <w:t xml:space="preserve"> в </w:t>
      </w:r>
      <w:r w:rsidRPr="00C225ED">
        <w:rPr>
          <w:rFonts w:ascii="Times New Roman" w:hAnsi="Times New Roman"/>
          <w:spacing w:val="2"/>
          <w:sz w:val="26"/>
          <w:szCs w:val="26"/>
        </w:rPr>
        <w:t>с. Щербаки (фельдшер</w:t>
      </w:r>
      <w:r>
        <w:rPr>
          <w:rFonts w:ascii="Times New Roman" w:hAnsi="Times New Roman"/>
          <w:spacing w:val="2"/>
          <w:sz w:val="26"/>
          <w:szCs w:val="26"/>
        </w:rPr>
        <w:t xml:space="preserve"> и медсестра</w:t>
      </w:r>
      <w:r w:rsidRPr="00C225ED">
        <w:rPr>
          <w:rFonts w:ascii="Times New Roman" w:hAnsi="Times New Roman"/>
          <w:spacing w:val="2"/>
          <w:sz w:val="26"/>
          <w:szCs w:val="26"/>
        </w:rPr>
        <w:t>)</w:t>
      </w:r>
      <w:r>
        <w:rPr>
          <w:rFonts w:ascii="Times New Roman" w:hAnsi="Times New Roman"/>
          <w:spacing w:val="2"/>
          <w:sz w:val="26"/>
          <w:szCs w:val="26"/>
        </w:rPr>
        <w:t>,</w:t>
      </w:r>
      <w:r w:rsidRPr="00C225ED">
        <w:rPr>
          <w:rFonts w:ascii="Times New Roman" w:hAnsi="Times New Roman"/>
          <w:spacing w:val="2"/>
          <w:sz w:val="26"/>
          <w:szCs w:val="26"/>
        </w:rPr>
        <w:t xml:space="preserve"> </w:t>
      </w:r>
      <w:r>
        <w:rPr>
          <w:rFonts w:ascii="Times New Roman" w:hAnsi="Times New Roman"/>
          <w:spacing w:val="2"/>
          <w:sz w:val="26"/>
          <w:szCs w:val="26"/>
        </w:rPr>
        <w:t xml:space="preserve">в </w:t>
      </w:r>
      <w:r w:rsidRPr="00C225ED">
        <w:rPr>
          <w:rFonts w:ascii="Times New Roman" w:hAnsi="Times New Roman"/>
          <w:spacing w:val="4"/>
          <w:sz w:val="26"/>
          <w:szCs w:val="26"/>
        </w:rPr>
        <w:t xml:space="preserve">д.Михайловка – </w:t>
      </w:r>
      <w:r w:rsidRPr="00C225ED">
        <w:rPr>
          <w:rFonts w:ascii="Times New Roman" w:hAnsi="Times New Roman"/>
          <w:spacing w:val="2"/>
          <w:sz w:val="26"/>
          <w:szCs w:val="26"/>
        </w:rPr>
        <w:t>(фельдшер).</w:t>
      </w:r>
      <w:r w:rsidRPr="00C225ED">
        <w:rPr>
          <w:rFonts w:ascii="Times New Roman" w:hAnsi="Times New Roman"/>
          <w:spacing w:val="4"/>
          <w:sz w:val="26"/>
          <w:szCs w:val="26"/>
        </w:rPr>
        <w:t xml:space="preserve"> </w:t>
      </w:r>
    </w:p>
    <w:p w:rsidR="00662748" w:rsidRPr="00C225ED" w:rsidRDefault="00662748" w:rsidP="00A12DD4">
      <w:pPr>
        <w:shd w:val="clear" w:color="auto" w:fill="FFFFFF"/>
        <w:tabs>
          <w:tab w:val="left" w:pos="3518"/>
        </w:tabs>
        <w:spacing w:after="0" w:line="240" w:lineRule="auto"/>
        <w:jc w:val="both"/>
        <w:rPr>
          <w:rFonts w:ascii="Times New Roman" w:hAnsi="Times New Roman"/>
          <w:sz w:val="26"/>
          <w:szCs w:val="26"/>
        </w:rPr>
      </w:pPr>
      <w:r w:rsidRPr="00C225ED">
        <w:rPr>
          <w:rFonts w:ascii="Times New Roman" w:hAnsi="Times New Roman"/>
          <w:spacing w:val="4"/>
          <w:sz w:val="26"/>
          <w:szCs w:val="26"/>
        </w:rPr>
        <w:t xml:space="preserve">         Работа строится во взаимодействии и с учетом особенностей работы организаций. </w:t>
      </w:r>
      <w:r w:rsidRPr="00C225ED">
        <w:rPr>
          <w:rFonts w:ascii="Times New Roman" w:hAnsi="Times New Roman"/>
          <w:sz w:val="26"/>
          <w:szCs w:val="26"/>
        </w:rPr>
        <w:t xml:space="preserve">Наиболее значимые вопросы: флюорографическое обследование взрослого населения; диспансеризация, вакцинация. При решении данных вопросов </w:t>
      </w:r>
      <w:r>
        <w:rPr>
          <w:rFonts w:ascii="Times New Roman" w:hAnsi="Times New Roman"/>
          <w:sz w:val="26"/>
          <w:szCs w:val="26"/>
        </w:rPr>
        <w:t>а</w:t>
      </w:r>
      <w:r w:rsidRPr="00C225ED">
        <w:rPr>
          <w:rFonts w:ascii="Times New Roman" w:hAnsi="Times New Roman"/>
          <w:sz w:val="26"/>
          <w:szCs w:val="26"/>
        </w:rPr>
        <w:t>дминистрацией Щербаковского сельсовета оказывается помощь: предоставление транспорта, публикация объявлений, доставка населения и т.д.</w:t>
      </w:r>
    </w:p>
    <w:p w:rsidR="00662748" w:rsidRPr="00C225ED" w:rsidRDefault="00662748" w:rsidP="00A12DD4">
      <w:pPr>
        <w:shd w:val="clear" w:color="auto" w:fill="FFFFFF"/>
        <w:tabs>
          <w:tab w:val="left" w:pos="3518"/>
        </w:tabs>
        <w:spacing w:after="0" w:line="240" w:lineRule="auto"/>
        <w:jc w:val="both"/>
        <w:rPr>
          <w:rFonts w:ascii="Times New Roman" w:hAnsi="Times New Roman"/>
          <w:sz w:val="26"/>
          <w:szCs w:val="26"/>
          <w:lang w:eastAsia="ru-RU"/>
        </w:rPr>
      </w:pPr>
    </w:p>
    <w:p w:rsidR="00662748" w:rsidRPr="00C225ED" w:rsidRDefault="00662748" w:rsidP="00A12DD4">
      <w:pPr>
        <w:spacing w:after="0" w:line="240" w:lineRule="auto"/>
        <w:ind w:firstLine="709"/>
        <w:jc w:val="center"/>
        <w:rPr>
          <w:rFonts w:ascii="Times New Roman" w:hAnsi="Times New Roman"/>
          <w:b/>
          <w:sz w:val="26"/>
          <w:szCs w:val="26"/>
          <w:lang w:eastAsia="ru-RU"/>
        </w:rPr>
      </w:pPr>
      <w:r w:rsidRPr="00C225ED">
        <w:rPr>
          <w:rFonts w:ascii="Times New Roman" w:hAnsi="Times New Roman"/>
          <w:b/>
          <w:sz w:val="26"/>
          <w:szCs w:val="26"/>
          <w:lang w:eastAsia="ru-RU"/>
        </w:rPr>
        <w:t>Образование</w:t>
      </w:r>
    </w:p>
    <w:p w:rsidR="00662748" w:rsidRPr="00C225ED" w:rsidRDefault="00662748" w:rsidP="00A021EF">
      <w:pPr>
        <w:spacing w:after="0" w:line="240" w:lineRule="auto"/>
        <w:jc w:val="both"/>
        <w:rPr>
          <w:rFonts w:ascii="Times New Roman" w:hAnsi="Times New Roman"/>
          <w:sz w:val="26"/>
          <w:szCs w:val="26"/>
        </w:rPr>
      </w:pPr>
      <w:r w:rsidRPr="00C225ED">
        <w:rPr>
          <w:rFonts w:ascii="Times New Roman" w:hAnsi="Times New Roman"/>
          <w:sz w:val="26"/>
          <w:szCs w:val="26"/>
        </w:rPr>
        <w:t xml:space="preserve">          Образование в поселении представлено МКОУ Щербаковская средняя общеобразовательная школа, где обучается 79 учащихся. Осуществляется  ежедневный подвоз 2 детей из д. Михайловка.</w:t>
      </w:r>
    </w:p>
    <w:p w:rsidR="00662748" w:rsidRPr="00C225ED" w:rsidRDefault="00662748" w:rsidP="00A021EF">
      <w:pPr>
        <w:spacing w:after="0" w:line="240" w:lineRule="auto"/>
        <w:ind w:firstLine="567"/>
        <w:jc w:val="both"/>
        <w:rPr>
          <w:rFonts w:ascii="Times New Roman" w:hAnsi="Times New Roman"/>
          <w:sz w:val="26"/>
          <w:szCs w:val="26"/>
        </w:rPr>
      </w:pPr>
      <w:r w:rsidRPr="00C225ED">
        <w:rPr>
          <w:rFonts w:ascii="Times New Roman" w:hAnsi="Times New Roman"/>
          <w:b/>
          <w:sz w:val="26"/>
          <w:szCs w:val="26"/>
        </w:rPr>
        <w:t xml:space="preserve"> </w:t>
      </w:r>
      <w:r w:rsidRPr="00C225ED">
        <w:rPr>
          <w:rFonts w:ascii="Times New Roman" w:hAnsi="Times New Roman"/>
          <w:sz w:val="26"/>
          <w:szCs w:val="26"/>
        </w:rPr>
        <w:t>Всего работников в СОШ 31 человек, из них: учителей – 23 человека,   технический и младший обслуживающий персонал – 8 человек.</w:t>
      </w:r>
    </w:p>
    <w:p w:rsidR="00662748" w:rsidRPr="00C225ED" w:rsidRDefault="00662748" w:rsidP="00A021EF">
      <w:pPr>
        <w:spacing w:after="0" w:line="240" w:lineRule="auto"/>
        <w:ind w:firstLine="567"/>
        <w:jc w:val="both"/>
        <w:rPr>
          <w:rFonts w:ascii="Times New Roman" w:hAnsi="Times New Roman"/>
          <w:sz w:val="26"/>
          <w:szCs w:val="26"/>
        </w:rPr>
      </w:pPr>
      <w:r w:rsidRPr="00C225ED">
        <w:rPr>
          <w:rFonts w:ascii="Times New Roman" w:hAnsi="Times New Roman"/>
          <w:sz w:val="26"/>
          <w:szCs w:val="26"/>
        </w:rPr>
        <w:t>На базе школы организована работа учреждений дополнительного образования:  внеурочных кружков - 10, школьный спортивный клуб "Атлетик", Юнармия, ЮИД "ФЛИКЕР.</w:t>
      </w:r>
    </w:p>
    <w:p w:rsidR="00662748" w:rsidRPr="00C225ED" w:rsidRDefault="00662748" w:rsidP="00A021EF">
      <w:pPr>
        <w:spacing w:after="0" w:line="240" w:lineRule="auto"/>
        <w:ind w:firstLine="567"/>
        <w:jc w:val="both"/>
        <w:rPr>
          <w:rFonts w:ascii="Times New Roman" w:hAnsi="Times New Roman"/>
          <w:sz w:val="26"/>
          <w:szCs w:val="26"/>
          <w:bdr w:val="none" w:sz="0" w:space="0" w:color="auto" w:frame="1"/>
          <w:lang w:eastAsia="ru-RU"/>
        </w:rPr>
      </w:pPr>
      <w:r w:rsidRPr="00C225ED">
        <w:rPr>
          <w:rFonts w:ascii="Times New Roman" w:hAnsi="Times New Roman"/>
          <w:sz w:val="26"/>
          <w:szCs w:val="26"/>
        </w:rPr>
        <w:t xml:space="preserve">В </w:t>
      </w:r>
      <w:r w:rsidRPr="003E133D">
        <w:rPr>
          <w:rFonts w:ascii="Times New Roman" w:hAnsi="Times New Roman"/>
          <w:sz w:val="26"/>
          <w:szCs w:val="26"/>
          <w:bdr w:val="none" w:sz="0" w:space="0" w:color="auto" w:frame="1"/>
          <w:lang w:eastAsia="ru-RU"/>
        </w:rPr>
        <w:t>рамках федерального проекта «Современная школа» национального проекта «Образование</w:t>
      </w:r>
      <w:r w:rsidRPr="00C225ED">
        <w:rPr>
          <w:rFonts w:ascii="Times New Roman" w:hAnsi="Times New Roman"/>
          <w:sz w:val="26"/>
          <w:szCs w:val="26"/>
          <w:bdr w:val="none" w:sz="0" w:space="0" w:color="auto" w:frame="1"/>
          <w:lang w:eastAsia="ru-RU"/>
        </w:rPr>
        <w:t>» в</w:t>
      </w:r>
      <w:r w:rsidRPr="00C225ED">
        <w:rPr>
          <w:rFonts w:ascii="Times New Roman" w:hAnsi="Times New Roman"/>
          <w:sz w:val="26"/>
          <w:szCs w:val="26"/>
        </w:rPr>
        <w:t xml:space="preserve"> 2021 году</w:t>
      </w:r>
      <w:r w:rsidRPr="00C225ED">
        <w:rPr>
          <w:rFonts w:ascii="Times New Roman" w:hAnsi="Times New Roman"/>
          <w:sz w:val="26"/>
          <w:szCs w:val="26"/>
          <w:bdr w:val="none" w:sz="0" w:space="0" w:color="auto" w:frame="1"/>
          <w:lang w:eastAsia="ru-RU"/>
        </w:rPr>
        <w:t xml:space="preserve"> </w:t>
      </w:r>
      <w:r w:rsidRPr="00C225ED">
        <w:rPr>
          <w:rFonts w:ascii="Times New Roman" w:hAnsi="Times New Roman"/>
          <w:sz w:val="26"/>
          <w:szCs w:val="26"/>
        </w:rPr>
        <w:t>в стенах нашей школы,</w:t>
      </w:r>
      <w:r w:rsidRPr="00C225ED">
        <w:rPr>
          <w:rFonts w:ascii="Times New Roman" w:hAnsi="Times New Roman"/>
          <w:sz w:val="26"/>
          <w:szCs w:val="26"/>
          <w:bdr w:val="none" w:sz="0" w:space="0" w:color="auto" w:frame="1"/>
          <w:lang w:eastAsia="ru-RU"/>
        </w:rPr>
        <w:t xml:space="preserve"> открыт </w:t>
      </w:r>
      <w:r w:rsidRPr="003E133D">
        <w:rPr>
          <w:rFonts w:ascii="Times New Roman" w:hAnsi="Times New Roman"/>
          <w:sz w:val="26"/>
          <w:szCs w:val="26"/>
          <w:bdr w:val="none" w:sz="0" w:space="0" w:color="auto" w:frame="1"/>
          <w:lang w:eastAsia="ru-RU"/>
        </w:rPr>
        <w:t>Центр образования естественно-научной и</w:t>
      </w:r>
      <w:r w:rsidRPr="00C225ED">
        <w:rPr>
          <w:rFonts w:ascii="Times New Roman" w:hAnsi="Times New Roman"/>
          <w:sz w:val="26"/>
          <w:szCs w:val="26"/>
          <w:bdr w:val="none" w:sz="0" w:space="0" w:color="auto" w:frame="1"/>
          <w:lang w:eastAsia="ru-RU"/>
        </w:rPr>
        <w:t xml:space="preserve"> технологической направленности «Точка Роста», что дает современное и качественное образование и новые возможности для наших ребят и педагогов.</w:t>
      </w:r>
    </w:p>
    <w:p w:rsidR="00662748" w:rsidRPr="00C225ED" w:rsidRDefault="00662748" w:rsidP="00A021EF">
      <w:pPr>
        <w:spacing w:after="0" w:line="240" w:lineRule="auto"/>
        <w:ind w:firstLine="567"/>
        <w:jc w:val="both"/>
        <w:rPr>
          <w:rFonts w:ascii="Times New Roman" w:hAnsi="Times New Roman"/>
          <w:sz w:val="26"/>
          <w:szCs w:val="26"/>
        </w:rPr>
      </w:pPr>
      <w:r w:rsidRPr="00C225ED">
        <w:rPr>
          <w:rFonts w:ascii="Times New Roman" w:hAnsi="Times New Roman"/>
          <w:sz w:val="26"/>
          <w:szCs w:val="26"/>
        </w:rPr>
        <w:t xml:space="preserve">Организовано горячее питание для всех школьников за счет дотации и овощей, выращенных на пришкольном участке. Столовая </w:t>
      </w:r>
      <w:r>
        <w:rPr>
          <w:rFonts w:ascii="Times New Roman" w:hAnsi="Times New Roman"/>
          <w:sz w:val="26"/>
          <w:szCs w:val="26"/>
        </w:rPr>
        <w:t xml:space="preserve">на </w:t>
      </w:r>
      <w:r w:rsidRPr="00C225ED">
        <w:rPr>
          <w:rFonts w:ascii="Times New Roman" w:hAnsi="Times New Roman"/>
          <w:sz w:val="26"/>
          <w:szCs w:val="26"/>
        </w:rPr>
        <w:t>40 посадочных мест</w:t>
      </w:r>
      <w:r>
        <w:rPr>
          <w:rFonts w:ascii="Times New Roman" w:hAnsi="Times New Roman"/>
          <w:sz w:val="26"/>
          <w:szCs w:val="26"/>
        </w:rPr>
        <w:t xml:space="preserve"> находится </w:t>
      </w:r>
      <w:r w:rsidRPr="00C225ED">
        <w:rPr>
          <w:rFonts w:ascii="Times New Roman" w:hAnsi="Times New Roman"/>
          <w:sz w:val="26"/>
          <w:szCs w:val="26"/>
        </w:rPr>
        <w:t xml:space="preserve">в здании школы, </w:t>
      </w:r>
    </w:p>
    <w:p w:rsidR="00662748" w:rsidRPr="00C225ED" w:rsidRDefault="00662748" w:rsidP="00A021EF">
      <w:pPr>
        <w:spacing w:after="0" w:line="240" w:lineRule="auto"/>
        <w:ind w:firstLine="567"/>
        <w:jc w:val="both"/>
        <w:rPr>
          <w:rFonts w:ascii="Times New Roman" w:hAnsi="Times New Roman"/>
          <w:sz w:val="26"/>
          <w:szCs w:val="26"/>
        </w:rPr>
      </w:pPr>
      <w:r w:rsidRPr="00C225ED">
        <w:rPr>
          <w:rFonts w:ascii="Times New Roman" w:hAnsi="Times New Roman"/>
          <w:sz w:val="26"/>
          <w:szCs w:val="26"/>
        </w:rPr>
        <w:t>В рамках комплексного проекта модернизации образования в школе создан и работает Совет школы.</w:t>
      </w:r>
    </w:p>
    <w:p w:rsidR="00662748" w:rsidRPr="00C225ED" w:rsidRDefault="00662748" w:rsidP="00A021EF">
      <w:pPr>
        <w:spacing w:after="0" w:line="240" w:lineRule="auto"/>
        <w:ind w:firstLine="567"/>
        <w:jc w:val="both"/>
        <w:rPr>
          <w:rFonts w:ascii="Times New Roman" w:hAnsi="Times New Roman"/>
          <w:sz w:val="26"/>
          <w:szCs w:val="26"/>
        </w:rPr>
      </w:pPr>
      <w:r w:rsidRPr="00C225ED">
        <w:rPr>
          <w:rFonts w:ascii="Times New Roman" w:hAnsi="Times New Roman"/>
          <w:sz w:val="26"/>
          <w:szCs w:val="26"/>
        </w:rPr>
        <w:t>Работа с родителями: совместные классные часы, родительские конференции, родительские собрания, индивидуальная работа, посещение семей, совместные рейды, совместные мероприятия, работа родительского комитета.</w:t>
      </w:r>
    </w:p>
    <w:p w:rsidR="00662748" w:rsidRPr="00C225ED" w:rsidRDefault="00662748" w:rsidP="00A021EF">
      <w:pPr>
        <w:spacing w:after="0" w:line="240" w:lineRule="auto"/>
        <w:ind w:firstLine="180"/>
        <w:jc w:val="both"/>
        <w:rPr>
          <w:rFonts w:ascii="Times New Roman" w:hAnsi="Times New Roman"/>
          <w:b/>
          <w:bCs/>
          <w:sz w:val="26"/>
          <w:szCs w:val="26"/>
        </w:rPr>
      </w:pPr>
      <w:r>
        <w:rPr>
          <w:rFonts w:ascii="Times New Roman" w:hAnsi="Times New Roman"/>
          <w:sz w:val="26"/>
          <w:szCs w:val="26"/>
        </w:rPr>
        <w:t xml:space="preserve">      </w:t>
      </w:r>
      <w:r w:rsidRPr="00C225ED">
        <w:rPr>
          <w:rFonts w:ascii="Times New Roman" w:hAnsi="Times New Roman"/>
          <w:sz w:val="26"/>
          <w:szCs w:val="26"/>
        </w:rPr>
        <w:t>В школе сформирована удовлетворительная материально-техническая база. Учащиеся на 100% обеспечиваются бесплатными учебниками.</w:t>
      </w:r>
    </w:p>
    <w:p w:rsidR="00662748" w:rsidRPr="00C225ED" w:rsidRDefault="00662748" w:rsidP="00F35907">
      <w:pPr>
        <w:spacing w:after="0" w:line="240" w:lineRule="auto"/>
        <w:ind w:firstLine="567"/>
        <w:jc w:val="both"/>
        <w:rPr>
          <w:rFonts w:ascii="Times New Roman" w:hAnsi="Times New Roman"/>
          <w:sz w:val="26"/>
          <w:szCs w:val="26"/>
        </w:rPr>
      </w:pPr>
      <w:hyperlink r:id="rId5" w:tgtFrame="_blank" w:history="1">
        <w:r w:rsidRPr="00C225ED">
          <w:rPr>
            <w:rFonts w:ascii="Times New Roman" w:hAnsi="Times New Roman"/>
            <w:b/>
            <w:bCs/>
            <w:color w:val="0000FF"/>
            <w:sz w:val="26"/>
            <w:szCs w:val="26"/>
            <w:u w:val="single"/>
            <w:bdr w:val="none" w:sz="0" w:space="0" w:color="auto" w:frame="1"/>
          </w:rPr>
          <w:t xml:space="preserve"> </w:t>
        </w:r>
      </w:hyperlink>
      <w:r w:rsidRPr="00C225ED">
        <w:rPr>
          <w:rFonts w:ascii="Times New Roman" w:hAnsi="Times New Roman"/>
          <w:sz w:val="26"/>
          <w:szCs w:val="26"/>
        </w:rPr>
        <w:t xml:space="preserve"> </w:t>
      </w:r>
    </w:p>
    <w:p w:rsidR="00662748" w:rsidRPr="00C225ED" w:rsidRDefault="00662748" w:rsidP="00BD5B00">
      <w:pPr>
        <w:spacing w:after="0" w:line="240" w:lineRule="auto"/>
        <w:ind w:firstLine="709"/>
        <w:jc w:val="center"/>
        <w:rPr>
          <w:rFonts w:ascii="Times New Roman" w:hAnsi="Times New Roman"/>
          <w:b/>
          <w:color w:val="000000"/>
          <w:sz w:val="26"/>
          <w:szCs w:val="26"/>
          <w:lang w:eastAsia="ru-RU"/>
        </w:rPr>
      </w:pPr>
      <w:r w:rsidRPr="00C225ED">
        <w:rPr>
          <w:rFonts w:ascii="Times New Roman" w:hAnsi="Times New Roman"/>
          <w:b/>
          <w:color w:val="000000"/>
          <w:sz w:val="26"/>
          <w:szCs w:val="26"/>
          <w:lang w:eastAsia="ru-RU"/>
        </w:rPr>
        <w:t>МКДОУ Щербаковский детский сад</w:t>
      </w:r>
    </w:p>
    <w:p w:rsidR="00662748" w:rsidRPr="00C225ED" w:rsidRDefault="00662748" w:rsidP="008B1846">
      <w:pPr>
        <w:spacing w:after="0" w:line="240" w:lineRule="auto"/>
        <w:jc w:val="both"/>
        <w:rPr>
          <w:rFonts w:ascii="Times New Roman" w:hAnsi="Times New Roman"/>
          <w:noProof/>
          <w:sz w:val="26"/>
          <w:szCs w:val="26"/>
        </w:rPr>
      </w:pPr>
      <w:r w:rsidRPr="00C225ED">
        <w:rPr>
          <w:rFonts w:ascii="Times New Roman" w:hAnsi="Times New Roman"/>
          <w:sz w:val="26"/>
          <w:szCs w:val="26"/>
          <w:lang w:eastAsia="ru-RU"/>
        </w:rPr>
        <w:t xml:space="preserve">      На территории сельсовета </w:t>
      </w:r>
      <w:r w:rsidRPr="00C225ED">
        <w:rPr>
          <w:rFonts w:ascii="Times New Roman" w:hAnsi="Times New Roman"/>
          <w:sz w:val="26"/>
          <w:szCs w:val="26"/>
        </w:rPr>
        <w:t>осуществляет свою деятельность</w:t>
      </w:r>
      <w:r>
        <w:rPr>
          <w:rFonts w:ascii="Times New Roman" w:hAnsi="Times New Roman"/>
          <w:sz w:val="26"/>
          <w:szCs w:val="26"/>
        </w:rPr>
        <w:t xml:space="preserve"> </w:t>
      </w:r>
      <w:r w:rsidRPr="00C225ED">
        <w:rPr>
          <w:rFonts w:ascii="Times New Roman" w:hAnsi="Times New Roman"/>
          <w:sz w:val="26"/>
          <w:szCs w:val="26"/>
        </w:rPr>
        <w:t xml:space="preserve">Муниципальное казенное дошкольное образовательное учреждение Щербаковский детский сад. </w:t>
      </w:r>
      <w:r w:rsidRPr="00C225ED">
        <w:rPr>
          <w:rFonts w:ascii="Times New Roman" w:hAnsi="Times New Roman"/>
          <w:sz w:val="26"/>
          <w:szCs w:val="26"/>
          <w:lang w:eastAsia="ru-RU"/>
        </w:rPr>
        <w:t>МКДОУ Щербаковский детский сад работает в режиме пятидневной рабочей недели.</w:t>
      </w:r>
      <w:r w:rsidRPr="00C225ED">
        <w:rPr>
          <w:rFonts w:ascii="Times New Roman" w:hAnsi="Times New Roman"/>
          <w:color w:val="5D636A"/>
          <w:sz w:val="26"/>
          <w:szCs w:val="26"/>
          <w:lang w:eastAsia="ru-RU"/>
        </w:rPr>
        <w:t xml:space="preserve"> </w:t>
      </w:r>
      <w:r w:rsidRPr="00C225ED">
        <w:rPr>
          <w:rFonts w:ascii="Times New Roman" w:hAnsi="Times New Roman"/>
          <w:sz w:val="26"/>
          <w:szCs w:val="26"/>
        </w:rPr>
        <w:t>Всего работников 14</w:t>
      </w:r>
      <w:r w:rsidRPr="00C225ED">
        <w:rPr>
          <w:rFonts w:ascii="Times New Roman" w:hAnsi="Times New Roman"/>
          <w:noProof/>
          <w:sz w:val="26"/>
          <w:szCs w:val="26"/>
        </w:rPr>
        <w:t xml:space="preserve">, из них – 3 педагогических работника.  </w:t>
      </w:r>
    </w:p>
    <w:p w:rsidR="00662748" w:rsidRPr="00C225ED" w:rsidRDefault="00662748" w:rsidP="008B1846">
      <w:pPr>
        <w:adjustRightInd w:val="0"/>
        <w:spacing w:after="0" w:line="240" w:lineRule="auto"/>
        <w:jc w:val="both"/>
        <w:rPr>
          <w:rFonts w:ascii="Times New Roman" w:hAnsi="Times New Roman"/>
          <w:sz w:val="26"/>
          <w:szCs w:val="26"/>
        </w:rPr>
      </w:pPr>
      <w:r w:rsidRPr="00C225ED">
        <w:rPr>
          <w:rFonts w:ascii="Times New Roman" w:hAnsi="Times New Roman"/>
          <w:sz w:val="26"/>
          <w:szCs w:val="26"/>
          <w:lang w:eastAsia="ru-RU"/>
        </w:rPr>
        <w:t>Образовательный процесс организован в первую и вторую половину дня (по подгруппам - согласно возрастных особенностей воспитанников)</w:t>
      </w:r>
      <w:r>
        <w:rPr>
          <w:rFonts w:ascii="Times New Roman" w:hAnsi="Times New Roman"/>
          <w:sz w:val="26"/>
          <w:szCs w:val="26"/>
          <w:lang w:eastAsia="ru-RU"/>
        </w:rPr>
        <w:t>.</w:t>
      </w:r>
    </w:p>
    <w:p w:rsidR="00662748" w:rsidRPr="00C225ED" w:rsidRDefault="00662748" w:rsidP="008B1846">
      <w:pPr>
        <w:adjustRightInd w:val="0"/>
        <w:spacing w:after="0" w:line="240" w:lineRule="auto"/>
        <w:jc w:val="both"/>
        <w:rPr>
          <w:rFonts w:ascii="Times New Roman" w:hAnsi="Times New Roman"/>
          <w:sz w:val="26"/>
          <w:szCs w:val="26"/>
        </w:rPr>
      </w:pPr>
      <w:r w:rsidRPr="00C225ED">
        <w:rPr>
          <w:rFonts w:ascii="Times New Roman" w:hAnsi="Times New Roman"/>
          <w:sz w:val="26"/>
          <w:szCs w:val="26"/>
        </w:rPr>
        <w:t>В настоящее время работают две разновозрастные группы (</w:t>
      </w:r>
      <w:r>
        <w:rPr>
          <w:rFonts w:ascii="Times New Roman" w:hAnsi="Times New Roman"/>
          <w:sz w:val="26"/>
          <w:szCs w:val="26"/>
        </w:rPr>
        <w:t xml:space="preserve">всего </w:t>
      </w:r>
      <w:r w:rsidRPr="00C225ED">
        <w:rPr>
          <w:rFonts w:ascii="Times New Roman" w:hAnsi="Times New Roman"/>
          <w:sz w:val="26"/>
          <w:szCs w:val="26"/>
        </w:rPr>
        <w:t>21 ребенок):</w:t>
      </w:r>
    </w:p>
    <w:p w:rsidR="00662748" w:rsidRPr="00C225ED" w:rsidRDefault="00662748" w:rsidP="008B1846">
      <w:pPr>
        <w:adjustRightInd w:val="0"/>
        <w:spacing w:after="0" w:line="240" w:lineRule="auto"/>
        <w:jc w:val="both"/>
        <w:rPr>
          <w:rFonts w:ascii="Times New Roman" w:hAnsi="Times New Roman"/>
          <w:sz w:val="26"/>
          <w:szCs w:val="26"/>
        </w:rPr>
      </w:pPr>
      <w:r w:rsidRPr="00C225ED">
        <w:rPr>
          <w:rFonts w:ascii="Times New Roman" w:hAnsi="Times New Roman"/>
          <w:sz w:val="26"/>
          <w:szCs w:val="26"/>
        </w:rPr>
        <w:t>-</w:t>
      </w:r>
      <w:r>
        <w:rPr>
          <w:rFonts w:ascii="Times New Roman" w:hAnsi="Times New Roman"/>
          <w:sz w:val="26"/>
          <w:szCs w:val="26"/>
        </w:rPr>
        <w:t xml:space="preserve"> </w:t>
      </w:r>
      <w:r w:rsidRPr="00C225ED">
        <w:rPr>
          <w:rFonts w:ascii="Times New Roman" w:hAnsi="Times New Roman"/>
          <w:sz w:val="26"/>
          <w:szCs w:val="26"/>
        </w:rPr>
        <w:t>младшего возраста-8 чел.;</w:t>
      </w:r>
    </w:p>
    <w:p w:rsidR="00662748" w:rsidRPr="00C225ED" w:rsidRDefault="00662748" w:rsidP="008B1846">
      <w:pPr>
        <w:adjustRightInd w:val="0"/>
        <w:spacing w:after="0" w:line="240" w:lineRule="auto"/>
        <w:jc w:val="both"/>
        <w:rPr>
          <w:rFonts w:ascii="Times New Roman" w:hAnsi="Times New Roman"/>
          <w:color w:val="5D636A"/>
          <w:sz w:val="26"/>
          <w:szCs w:val="26"/>
          <w:lang w:eastAsia="ru-RU"/>
        </w:rPr>
      </w:pPr>
      <w:r w:rsidRPr="00C225ED">
        <w:rPr>
          <w:rFonts w:ascii="Times New Roman" w:hAnsi="Times New Roman"/>
          <w:sz w:val="26"/>
          <w:szCs w:val="26"/>
        </w:rPr>
        <w:t>-</w:t>
      </w:r>
      <w:r>
        <w:rPr>
          <w:rFonts w:ascii="Times New Roman" w:hAnsi="Times New Roman"/>
          <w:sz w:val="26"/>
          <w:szCs w:val="26"/>
        </w:rPr>
        <w:t xml:space="preserve"> </w:t>
      </w:r>
      <w:r w:rsidRPr="00C225ED">
        <w:rPr>
          <w:rFonts w:ascii="Times New Roman" w:hAnsi="Times New Roman"/>
          <w:sz w:val="26"/>
          <w:szCs w:val="26"/>
        </w:rPr>
        <w:t>старшего возраста-13 чел.</w:t>
      </w:r>
      <w:r w:rsidRPr="00C225ED">
        <w:rPr>
          <w:rFonts w:ascii="Times New Roman" w:hAnsi="Times New Roman"/>
          <w:color w:val="5D636A"/>
          <w:sz w:val="26"/>
          <w:szCs w:val="26"/>
          <w:lang w:eastAsia="ru-RU"/>
        </w:rPr>
        <w:t xml:space="preserve"> </w:t>
      </w:r>
    </w:p>
    <w:p w:rsidR="00662748" w:rsidRPr="00C225ED" w:rsidRDefault="00662748" w:rsidP="008B1846">
      <w:pPr>
        <w:adjustRightInd w:val="0"/>
        <w:spacing w:after="0" w:line="240" w:lineRule="auto"/>
        <w:jc w:val="both"/>
        <w:rPr>
          <w:rFonts w:ascii="Times New Roman" w:hAnsi="Times New Roman"/>
          <w:sz w:val="26"/>
          <w:szCs w:val="26"/>
        </w:rPr>
      </w:pPr>
      <w:r w:rsidRPr="00C225ED">
        <w:rPr>
          <w:rFonts w:ascii="Times New Roman" w:hAnsi="Times New Roman"/>
          <w:sz w:val="26"/>
          <w:szCs w:val="26"/>
          <w:lang w:eastAsia="ru-RU"/>
        </w:rPr>
        <w:t xml:space="preserve">       </w:t>
      </w:r>
      <w:r w:rsidRPr="005147F0">
        <w:rPr>
          <w:rFonts w:ascii="Times New Roman" w:hAnsi="Times New Roman"/>
          <w:sz w:val="26"/>
          <w:szCs w:val="26"/>
          <w:lang w:eastAsia="ru-RU"/>
        </w:rPr>
        <w:t>Согласно плана работы ДОУ проводятся оздоровительные мероприятия - спортивные, музыкальные развлечения и праздники, изобразительная и творческая деятельность с воспитанниками.</w:t>
      </w:r>
    </w:p>
    <w:p w:rsidR="00662748" w:rsidRPr="00C225ED" w:rsidRDefault="00662748" w:rsidP="008B1846">
      <w:pPr>
        <w:autoSpaceDE w:val="0"/>
        <w:autoSpaceDN w:val="0"/>
        <w:adjustRightInd w:val="0"/>
        <w:spacing w:after="0" w:line="240" w:lineRule="auto"/>
        <w:jc w:val="both"/>
        <w:rPr>
          <w:rFonts w:ascii="Times New Roman" w:hAnsi="Times New Roman"/>
          <w:sz w:val="26"/>
          <w:szCs w:val="26"/>
        </w:rPr>
      </w:pPr>
      <w:r w:rsidRPr="00C225ED">
        <w:rPr>
          <w:rFonts w:ascii="Times New Roman" w:hAnsi="Times New Roman"/>
          <w:sz w:val="26"/>
          <w:szCs w:val="26"/>
        </w:rPr>
        <w:t xml:space="preserve">      Группы обеспечены всем необходимым: мебелью, игрушками, методической и детской художественной литературой, наглядными пособиями.                                 </w:t>
      </w:r>
    </w:p>
    <w:p w:rsidR="00662748" w:rsidRPr="00C225ED" w:rsidRDefault="00662748" w:rsidP="001D5882">
      <w:pPr>
        <w:pStyle w:val="NormalWeb"/>
        <w:spacing w:after="0" w:line="240" w:lineRule="auto"/>
        <w:textAlignment w:val="baseline"/>
        <w:rPr>
          <w:b/>
          <w:color w:val="FF0000"/>
          <w:sz w:val="26"/>
          <w:szCs w:val="26"/>
        </w:rPr>
      </w:pPr>
      <w:r w:rsidRPr="00C225ED">
        <w:rPr>
          <w:sz w:val="26"/>
          <w:szCs w:val="26"/>
        </w:rPr>
        <w:t xml:space="preserve">      </w:t>
      </w:r>
    </w:p>
    <w:p w:rsidR="00662748" w:rsidRPr="00C225ED" w:rsidRDefault="00662748" w:rsidP="001D5882">
      <w:pPr>
        <w:spacing w:after="0" w:line="240" w:lineRule="auto"/>
        <w:ind w:firstLine="708"/>
        <w:jc w:val="center"/>
        <w:rPr>
          <w:rFonts w:ascii="Times New Roman" w:hAnsi="Times New Roman"/>
          <w:b/>
          <w:sz w:val="26"/>
          <w:szCs w:val="26"/>
        </w:rPr>
      </w:pPr>
      <w:r w:rsidRPr="00C225ED">
        <w:rPr>
          <w:rFonts w:ascii="Times New Roman" w:hAnsi="Times New Roman"/>
          <w:b/>
          <w:sz w:val="26"/>
          <w:szCs w:val="26"/>
        </w:rPr>
        <w:t>Сельскохозяйственное производство</w:t>
      </w:r>
    </w:p>
    <w:p w:rsidR="00662748" w:rsidRPr="00C225ED" w:rsidRDefault="00662748" w:rsidP="001D5882">
      <w:pPr>
        <w:spacing w:after="0" w:line="240" w:lineRule="auto"/>
        <w:ind w:firstLine="708"/>
        <w:jc w:val="both"/>
        <w:rPr>
          <w:rFonts w:ascii="Times New Roman" w:hAnsi="Times New Roman"/>
          <w:sz w:val="26"/>
          <w:szCs w:val="26"/>
        </w:rPr>
      </w:pPr>
      <w:r w:rsidRPr="00C225ED">
        <w:rPr>
          <w:rFonts w:ascii="Times New Roman" w:hAnsi="Times New Roman"/>
          <w:sz w:val="26"/>
          <w:szCs w:val="26"/>
        </w:rPr>
        <w:t>На территории МО сельскохозяйственным производством занимается 4 хозяйства:</w:t>
      </w:r>
    </w:p>
    <w:p w:rsidR="00662748" w:rsidRPr="00C225ED" w:rsidRDefault="00662748" w:rsidP="001D5882">
      <w:pPr>
        <w:spacing w:after="0" w:line="240" w:lineRule="auto"/>
        <w:jc w:val="both"/>
        <w:rPr>
          <w:rFonts w:ascii="Times New Roman" w:hAnsi="Times New Roman"/>
          <w:sz w:val="26"/>
          <w:szCs w:val="26"/>
          <w:lang w:eastAsia="ru-RU"/>
        </w:rPr>
      </w:pPr>
      <w:r w:rsidRPr="00C225ED">
        <w:rPr>
          <w:rFonts w:ascii="Times New Roman" w:hAnsi="Times New Roman"/>
          <w:sz w:val="26"/>
          <w:szCs w:val="26"/>
        </w:rPr>
        <w:t xml:space="preserve">        - </w:t>
      </w:r>
      <w:r w:rsidRPr="00C225ED">
        <w:rPr>
          <w:rFonts w:ascii="Times New Roman" w:hAnsi="Times New Roman"/>
          <w:sz w:val="26"/>
          <w:szCs w:val="26"/>
          <w:shd w:val="clear" w:color="auto" w:fill="FFFFFF"/>
        </w:rPr>
        <w:t xml:space="preserve">крестьянское (фермерское) хозяйство - </w:t>
      </w:r>
      <w:r>
        <w:rPr>
          <w:rFonts w:ascii="Times New Roman" w:hAnsi="Times New Roman"/>
          <w:sz w:val="26"/>
          <w:szCs w:val="26"/>
          <w:shd w:val="clear" w:color="auto" w:fill="FFFFFF"/>
        </w:rPr>
        <w:t>руководитель</w:t>
      </w:r>
      <w:r w:rsidRPr="00C225ED">
        <w:rPr>
          <w:rFonts w:ascii="Times New Roman" w:hAnsi="Times New Roman"/>
          <w:sz w:val="26"/>
          <w:szCs w:val="26"/>
          <w:shd w:val="clear" w:color="auto" w:fill="FFFFFF"/>
        </w:rPr>
        <w:t xml:space="preserve"> Репкин Геннадий Александрович. </w:t>
      </w:r>
      <w:r w:rsidRPr="00C225ED">
        <w:rPr>
          <w:rFonts w:ascii="Times New Roman" w:hAnsi="Times New Roman"/>
          <w:sz w:val="26"/>
          <w:szCs w:val="26"/>
          <w:shd w:val="clear" w:color="auto" w:fill="FFFFFF"/>
          <w:lang w:eastAsia="ru-RU"/>
        </w:rPr>
        <w:t>Предприниматель</w:t>
      </w:r>
      <w:r>
        <w:rPr>
          <w:rFonts w:ascii="Times New Roman" w:hAnsi="Times New Roman"/>
          <w:sz w:val="26"/>
          <w:szCs w:val="26"/>
          <w:shd w:val="clear" w:color="auto" w:fill="FFFFFF"/>
          <w:lang w:eastAsia="ru-RU"/>
        </w:rPr>
        <w:t xml:space="preserve"> </w:t>
      </w:r>
      <w:r w:rsidRPr="00C225ED">
        <w:rPr>
          <w:rFonts w:ascii="Times New Roman" w:hAnsi="Times New Roman"/>
          <w:sz w:val="26"/>
          <w:szCs w:val="26"/>
          <w:shd w:val="clear" w:color="auto" w:fill="FFFFFF"/>
          <w:lang w:eastAsia="ru-RU"/>
        </w:rPr>
        <w:t>занимается 6-ю видами деятельности, основным из которых является</w:t>
      </w:r>
      <w:r>
        <w:rPr>
          <w:rFonts w:ascii="Times New Roman" w:hAnsi="Times New Roman"/>
          <w:sz w:val="26"/>
          <w:szCs w:val="26"/>
          <w:shd w:val="clear" w:color="auto" w:fill="FFFFFF"/>
          <w:lang w:eastAsia="ru-RU"/>
        </w:rPr>
        <w:t>:</w:t>
      </w:r>
      <w:r w:rsidRPr="00C225ED">
        <w:rPr>
          <w:rFonts w:ascii="Times New Roman" w:hAnsi="Times New Roman"/>
          <w:sz w:val="26"/>
          <w:szCs w:val="26"/>
          <w:shd w:val="clear" w:color="auto" w:fill="FFFFFF"/>
          <w:lang w:eastAsia="ru-RU"/>
        </w:rPr>
        <w:t xml:space="preserve"> «Разведение молочного крупного рогатого скота, производство сырого молока»</w:t>
      </w:r>
      <w:r w:rsidRPr="00C225ED">
        <w:rPr>
          <w:rFonts w:ascii="Times New Roman" w:hAnsi="Times New Roman"/>
          <w:sz w:val="26"/>
          <w:szCs w:val="26"/>
          <w:lang w:eastAsia="ru-RU"/>
        </w:rPr>
        <w:t>, «Разведение прочих пород крупного рогатого скота и буйволов», «</w:t>
      </w:r>
      <w:r w:rsidRPr="00C225ED">
        <w:rPr>
          <w:rFonts w:ascii="Times New Roman" w:hAnsi="Times New Roman"/>
          <w:sz w:val="26"/>
          <w:szCs w:val="26"/>
          <w:shd w:val="clear" w:color="auto" w:fill="FFFFFF"/>
        </w:rPr>
        <w:t>Выращивание зерновых (кроме риса), зернобобовых культур и семян масличных культур</w:t>
      </w:r>
      <w:r w:rsidRPr="00C225ED">
        <w:rPr>
          <w:rFonts w:ascii="Times New Roman" w:hAnsi="Times New Roman"/>
          <w:sz w:val="26"/>
          <w:szCs w:val="26"/>
          <w:lang w:eastAsia="ru-RU"/>
        </w:rPr>
        <w:t>»</w:t>
      </w:r>
      <w:r>
        <w:rPr>
          <w:rFonts w:ascii="Times New Roman" w:hAnsi="Times New Roman"/>
          <w:sz w:val="26"/>
          <w:szCs w:val="26"/>
          <w:lang w:eastAsia="ru-RU"/>
        </w:rPr>
        <w:t>;</w:t>
      </w:r>
    </w:p>
    <w:p w:rsidR="00662748" w:rsidRPr="00C225ED" w:rsidRDefault="00662748" w:rsidP="00626BE1">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ab/>
      </w:r>
      <w:r w:rsidRPr="00C225ED">
        <w:rPr>
          <w:rFonts w:ascii="Times New Roman" w:hAnsi="Times New Roman"/>
          <w:sz w:val="26"/>
          <w:szCs w:val="26"/>
          <w:lang w:eastAsia="ru-RU"/>
        </w:rPr>
        <w:t>-</w:t>
      </w:r>
      <w:r w:rsidRPr="00C225ED">
        <w:rPr>
          <w:rFonts w:ascii="Times New Roman" w:hAnsi="Times New Roman"/>
          <w:sz w:val="26"/>
          <w:szCs w:val="26"/>
        </w:rPr>
        <w:t xml:space="preserve"> </w:t>
      </w:r>
      <w:r w:rsidRPr="00C225ED">
        <w:rPr>
          <w:rFonts w:ascii="Times New Roman" w:hAnsi="Times New Roman"/>
          <w:sz w:val="26"/>
          <w:szCs w:val="26"/>
          <w:lang w:eastAsia="ru-RU"/>
        </w:rPr>
        <w:t>Фермерское Хозяйство "Михалево"</w:t>
      </w:r>
      <w:r w:rsidRPr="00C225ED">
        <w:rPr>
          <w:rFonts w:ascii="Times New Roman" w:hAnsi="Times New Roman"/>
          <w:sz w:val="26"/>
          <w:szCs w:val="26"/>
        </w:rPr>
        <w:t xml:space="preserve"> </w:t>
      </w:r>
      <w:r w:rsidRPr="00C225ED">
        <w:rPr>
          <w:rFonts w:ascii="Times New Roman" w:hAnsi="Times New Roman"/>
          <w:sz w:val="26"/>
          <w:szCs w:val="26"/>
          <w:lang w:eastAsia="ru-RU"/>
        </w:rPr>
        <w:t>Руководитель Михалев Сергей Васильевич,</w:t>
      </w:r>
      <w:r w:rsidRPr="00C225ED">
        <w:rPr>
          <w:rFonts w:ascii="Times New Roman" w:hAnsi="Times New Roman"/>
          <w:sz w:val="26"/>
          <w:szCs w:val="26"/>
        </w:rPr>
        <w:t xml:space="preserve"> </w:t>
      </w:r>
      <w:r w:rsidRPr="00C225ED">
        <w:rPr>
          <w:rFonts w:ascii="Times New Roman" w:hAnsi="Times New Roman"/>
          <w:sz w:val="26"/>
          <w:szCs w:val="26"/>
          <w:lang w:eastAsia="ru-RU"/>
        </w:rPr>
        <w:t>занимается «Выращивание зерновых (кроме риса), зернобобовых культур и семян масличных культур»;</w:t>
      </w:r>
    </w:p>
    <w:p w:rsidR="00662748" w:rsidRPr="00C225ED" w:rsidRDefault="00662748" w:rsidP="001D5882">
      <w:pPr>
        <w:spacing w:after="0" w:line="240" w:lineRule="auto"/>
        <w:jc w:val="both"/>
        <w:rPr>
          <w:rFonts w:ascii="Times New Roman" w:hAnsi="Times New Roman"/>
          <w:sz w:val="26"/>
          <w:szCs w:val="26"/>
          <w:lang w:eastAsia="ru-RU"/>
        </w:rPr>
      </w:pPr>
      <w:r w:rsidRPr="00C225ED">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 </w:t>
      </w:r>
      <w:r w:rsidRPr="00C225ED">
        <w:rPr>
          <w:rFonts w:ascii="Times New Roman" w:hAnsi="Times New Roman"/>
          <w:sz w:val="26"/>
          <w:szCs w:val="26"/>
          <w:shd w:val="clear" w:color="auto" w:fill="FFFFFF"/>
        </w:rPr>
        <w:t xml:space="preserve">  - крестьянское (фермерское) хозяйство - </w:t>
      </w:r>
      <w:r>
        <w:rPr>
          <w:rFonts w:ascii="Times New Roman" w:hAnsi="Times New Roman"/>
          <w:sz w:val="26"/>
          <w:szCs w:val="26"/>
          <w:shd w:val="clear" w:color="auto" w:fill="FFFFFF"/>
        </w:rPr>
        <w:t>руководитель</w:t>
      </w:r>
      <w:r w:rsidRPr="00C225ED">
        <w:rPr>
          <w:rFonts w:ascii="Times New Roman" w:hAnsi="Times New Roman"/>
          <w:sz w:val="26"/>
          <w:szCs w:val="26"/>
          <w:shd w:val="clear" w:color="auto" w:fill="FFFFFF"/>
        </w:rPr>
        <w:t xml:space="preserve"> Репкин Алексей Викторович</w:t>
      </w:r>
      <w:r w:rsidRPr="00C225ED">
        <w:rPr>
          <w:rFonts w:ascii="Times New Roman" w:hAnsi="Times New Roman"/>
          <w:sz w:val="26"/>
          <w:szCs w:val="26"/>
          <w:shd w:val="clear" w:color="auto" w:fill="FFFFFF"/>
          <w:lang w:eastAsia="ru-RU"/>
        </w:rPr>
        <w:t>. Основным видом деятельности является</w:t>
      </w:r>
      <w:r>
        <w:rPr>
          <w:rFonts w:ascii="Times New Roman" w:hAnsi="Times New Roman"/>
          <w:sz w:val="26"/>
          <w:szCs w:val="26"/>
          <w:shd w:val="clear" w:color="auto" w:fill="FFFFFF"/>
          <w:lang w:eastAsia="ru-RU"/>
        </w:rPr>
        <w:t xml:space="preserve"> </w:t>
      </w:r>
      <w:hyperlink r:id="rId6" w:anchor="activity" w:history="1">
        <w:r w:rsidRPr="00C225ED">
          <w:rPr>
            <w:rFonts w:ascii="Times New Roman" w:hAnsi="Times New Roman"/>
            <w:sz w:val="26"/>
            <w:szCs w:val="26"/>
            <w:shd w:val="clear" w:color="auto" w:fill="FFFFFF"/>
            <w:lang w:eastAsia="ru-RU"/>
          </w:rPr>
          <w:t>«Разведение мясного и прочего крупного рогатого скота, включая буйволов, яков и др.»</w:t>
        </w:r>
      </w:hyperlink>
      <w:r w:rsidRPr="00C225ED">
        <w:rPr>
          <w:rFonts w:ascii="Times New Roman" w:hAnsi="Times New Roman"/>
          <w:sz w:val="26"/>
          <w:szCs w:val="26"/>
          <w:lang w:eastAsia="ru-RU"/>
        </w:rPr>
        <w:t>;</w:t>
      </w:r>
    </w:p>
    <w:p w:rsidR="00662748" w:rsidRPr="00C225ED" w:rsidRDefault="00662748" w:rsidP="00626BE1">
      <w:pPr>
        <w:spacing w:after="0" w:line="240" w:lineRule="auto"/>
        <w:ind w:firstLine="600"/>
        <w:jc w:val="both"/>
        <w:rPr>
          <w:rFonts w:ascii="Times New Roman" w:hAnsi="Times New Roman"/>
          <w:sz w:val="26"/>
          <w:szCs w:val="26"/>
          <w:shd w:val="clear" w:color="auto" w:fill="FFFFFF"/>
        </w:rPr>
      </w:pPr>
      <w:r w:rsidRPr="00C225ED">
        <w:rPr>
          <w:rFonts w:ascii="Times New Roman" w:hAnsi="Times New Roman"/>
          <w:sz w:val="26"/>
          <w:szCs w:val="26"/>
        </w:rPr>
        <w:t>- ООО «Щербаковское»</w:t>
      </w:r>
      <w:r w:rsidRPr="00C225ED">
        <w:rPr>
          <w:rFonts w:ascii="Times New Roman" w:hAnsi="Times New Roman"/>
          <w:sz w:val="26"/>
          <w:szCs w:val="26"/>
          <w:shd w:val="clear" w:color="auto" w:fill="FFFFFF"/>
        </w:rPr>
        <w:t xml:space="preserve"> Руководитель организации: Щербаков Алексей Михайлович.</w:t>
      </w:r>
      <w:r w:rsidRPr="00C225ED">
        <w:rPr>
          <w:rFonts w:ascii="Times New Roman" w:hAnsi="Times New Roman"/>
          <w:sz w:val="26"/>
          <w:szCs w:val="26"/>
        </w:rPr>
        <w:t xml:space="preserve"> Основной вид деятельности «</w:t>
      </w:r>
      <w:r w:rsidRPr="00C225ED">
        <w:rPr>
          <w:rFonts w:ascii="Times New Roman" w:hAnsi="Times New Roman"/>
          <w:sz w:val="26"/>
          <w:szCs w:val="26"/>
          <w:shd w:val="clear" w:color="auto" w:fill="FFFFFF"/>
        </w:rPr>
        <w:t>Выращивание зерновых культур»</w:t>
      </w:r>
      <w:r>
        <w:rPr>
          <w:rFonts w:ascii="Times New Roman" w:hAnsi="Times New Roman"/>
          <w:sz w:val="26"/>
          <w:szCs w:val="26"/>
          <w:shd w:val="clear" w:color="auto" w:fill="FFFFFF"/>
        </w:rPr>
        <w:t>.</w:t>
      </w:r>
    </w:p>
    <w:p w:rsidR="00662748" w:rsidRPr="00C225ED" w:rsidRDefault="00662748" w:rsidP="00626BE1">
      <w:pPr>
        <w:spacing w:after="0" w:line="240" w:lineRule="auto"/>
        <w:ind w:firstLine="600"/>
        <w:jc w:val="both"/>
        <w:rPr>
          <w:rFonts w:ascii="Times New Roman" w:hAnsi="Times New Roman"/>
          <w:sz w:val="26"/>
          <w:szCs w:val="26"/>
        </w:rPr>
      </w:pPr>
      <w:r w:rsidRPr="00C225ED">
        <w:rPr>
          <w:rFonts w:ascii="Times New Roman" w:hAnsi="Times New Roman"/>
          <w:sz w:val="26"/>
          <w:szCs w:val="26"/>
          <w:shd w:val="clear" w:color="auto" w:fill="FFFFFF"/>
        </w:rPr>
        <w:t>-АО «Щербаковско</w:t>
      </w:r>
      <w:r>
        <w:rPr>
          <w:rFonts w:ascii="Times New Roman" w:hAnsi="Times New Roman"/>
          <w:sz w:val="26"/>
          <w:szCs w:val="26"/>
          <w:shd w:val="clear" w:color="auto" w:fill="FFFFFF"/>
        </w:rPr>
        <w:t>е</w:t>
      </w:r>
      <w:r w:rsidRPr="00C225ED">
        <w:rPr>
          <w:rFonts w:ascii="Times New Roman" w:hAnsi="Times New Roman"/>
          <w:sz w:val="26"/>
          <w:szCs w:val="26"/>
          <w:shd w:val="clear" w:color="auto" w:fill="FFFFFF"/>
        </w:rPr>
        <w:t>» находится на стадии банкротства.</w:t>
      </w:r>
    </w:p>
    <w:p w:rsidR="00662748" w:rsidRDefault="00662748" w:rsidP="00817FE3">
      <w:pPr>
        <w:pStyle w:val="BodyTextIndent"/>
        <w:spacing w:after="0" w:line="240" w:lineRule="auto"/>
        <w:ind w:left="0"/>
        <w:jc w:val="both"/>
        <w:rPr>
          <w:rFonts w:ascii="Times New Roman" w:hAnsi="Times New Roman"/>
          <w:b/>
          <w:sz w:val="26"/>
          <w:szCs w:val="26"/>
        </w:rPr>
      </w:pPr>
    </w:p>
    <w:p w:rsidR="00662748" w:rsidRPr="00C225ED" w:rsidRDefault="00662748" w:rsidP="00817FE3">
      <w:pPr>
        <w:pStyle w:val="BodyTextIndent"/>
        <w:spacing w:after="0" w:line="240" w:lineRule="auto"/>
        <w:ind w:left="0"/>
        <w:jc w:val="both"/>
        <w:rPr>
          <w:rFonts w:ascii="Times New Roman" w:hAnsi="Times New Roman"/>
          <w:b/>
          <w:sz w:val="26"/>
          <w:szCs w:val="26"/>
        </w:rPr>
      </w:pPr>
      <w:r>
        <w:rPr>
          <w:rFonts w:ascii="Times New Roman" w:hAnsi="Times New Roman"/>
          <w:b/>
          <w:sz w:val="26"/>
          <w:szCs w:val="26"/>
        </w:rPr>
        <w:t xml:space="preserve">                                         </w:t>
      </w:r>
      <w:r w:rsidRPr="00C225ED">
        <w:rPr>
          <w:rFonts w:ascii="Times New Roman" w:hAnsi="Times New Roman"/>
          <w:b/>
          <w:sz w:val="26"/>
          <w:szCs w:val="26"/>
        </w:rPr>
        <w:t xml:space="preserve">  В 2023 году планируется:</w:t>
      </w:r>
    </w:p>
    <w:p w:rsidR="00662748" w:rsidRPr="00C225ED" w:rsidRDefault="00662748" w:rsidP="00817FE3">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rPr>
        <w:t>1.</w:t>
      </w:r>
      <w:r>
        <w:rPr>
          <w:rFonts w:ascii="Times New Roman" w:hAnsi="Times New Roman"/>
          <w:sz w:val="26"/>
          <w:szCs w:val="26"/>
        </w:rPr>
        <w:t xml:space="preserve"> </w:t>
      </w:r>
      <w:r w:rsidRPr="00C225ED">
        <w:rPr>
          <w:rFonts w:ascii="Times New Roman" w:hAnsi="Times New Roman"/>
          <w:sz w:val="26"/>
          <w:szCs w:val="26"/>
        </w:rPr>
        <w:t xml:space="preserve">Во исполнение решения Татарского районного суда планируется выполнение работ по получению достоверных и достаточных топографо-геодезических материалов и данных о ситуации, рельефе местности, существующих элементах планировки. Определение площади и объемов, размещенных твердых бытовых отходов. Разработка сметной документации на ликвидацию объектов размещения твердых бытовых отходов, расположенных </w:t>
      </w:r>
      <w:r>
        <w:rPr>
          <w:rFonts w:ascii="Times New Roman" w:hAnsi="Times New Roman"/>
          <w:sz w:val="26"/>
          <w:szCs w:val="26"/>
        </w:rPr>
        <w:t xml:space="preserve">на территории </w:t>
      </w:r>
      <w:r w:rsidRPr="00C225ED">
        <w:rPr>
          <w:rFonts w:ascii="Times New Roman" w:hAnsi="Times New Roman"/>
          <w:sz w:val="26"/>
          <w:szCs w:val="26"/>
        </w:rPr>
        <w:t>Щербаковско</w:t>
      </w:r>
      <w:r>
        <w:rPr>
          <w:rFonts w:ascii="Times New Roman" w:hAnsi="Times New Roman"/>
          <w:sz w:val="26"/>
          <w:szCs w:val="26"/>
        </w:rPr>
        <w:t>го</w:t>
      </w:r>
      <w:r w:rsidRPr="00C225ED">
        <w:rPr>
          <w:rFonts w:ascii="Times New Roman" w:hAnsi="Times New Roman"/>
          <w:sz w:val="26"/>
          <w:szCs w:val="26"/>
        </w:rPr>
        <w:t xml:space="preserve"> сельсовет</w:t>
      </w:r>
      <w:r>
        <w:rPr>
          <w:rFonts w:ascii="Times New Roman" w:hAnsi="Times New Roman"/>
          <w:sz w:val="26"/>
          <w:szCs w:val="26"/>
        </w:rPr>
        <w:t xml:space="preserve">а </w:t>
      </w:r>
      <w:r w:rsidRPr="00C225ED">
        <w:rPr>
          <w:rFonts w:ascii="Times New Roman" w:hAnsi="Times New Roman"/>
          <w:sz w:val="26"/>
          <w:szCs w:val="26"/>
        </w:rPr>
        <w:t xml:space="preserve"> Усть-Таркского района</w:t>
      </w:r>
      <w:r>
        <w:rPr>
          <w:rFonts w:ascii="Times New Roman" w:hAnsi="Times New Roman"/>
          <w:sz w:val="26"/>
          <w:szCs w:val="26"/>
        </w:rPr>
        <w:t xml:space="preserve"> </w:t>
      </w:r>
      <w:r w:rsidRPr="00C225ED">
        <w:rPr>
          <w:rFonts w:ascii="Times New Roman" w:hAnsi="Times New Roman"/>
          <w:sz w:val="26"/>
          <w:szCs w:val="26"/>
        </w:rPr>
        <w:t>Новосибирской области.</w:t>
      </w:r>
    </w:p>
    <w:p w:rsidR="00662748" w:rsidRPr="00C225ED" w:rsidRDefault="00662748" w:rsidP="00817FE3">
      <w:pPr>
        <w:spacing w:after="0" w:line="240" w:lineRule="auto"/>
        <w:ind w:firstLine="426"/>
        <w:jc w:val="both"/>
        <w:rPr>
          <w:rFonts w:ascii="Times New Roman" w:hAnsi="Times New Roman"/>
          <w:sz w:val="26"/>
          <w:szCs w:val="26"/>
        </w:rPr>
      </w:pPr>
      <w:r w:rsidRPr="00C225ED">
        <w:rPr>
          <w:rFonts w:ascii="Times New Roman" w:hAnsi="Times New Roman"/>
          <w:sz w:val="26"/>
          <w:szCs w:val="26"/>
        </w:rPr>
        <w:t>2. Выполнение</w:t>
      </w:r>
      <w:r w:rsidRPr="00C225ED">
        <w:rPr>
          <w:rFonts w:ascii="Times New Roman" w:hAnsi="Times New Roman"/>
          <w:sz w:val="26"/>
          <w:szCs w:val="26"/>
          <w:shd w:val="clear" w:color="auto" w:fill="FFFFFF"/>
        </w:rPr>
        <w:t xml:space="preserve"> проекта «Детский уголок».</w:t>
      </w:r>
      <w:r w:rsidRPr="00C225ED">
        <w:rPr>
          <w:rFonts w:ascii="Times New Roman" w:hAnsi="Times New Roman"/>
          <w:sz w:val="26"/>
          <w:szCs w:val="26"/>
        </w:rPr>
        <w:t xml:space="preserve"> Реализация проекта пройдет в 2023 году. Ч</w:t>
      </w:r>
      <w:r w:rsidRPr="00C225ED">
        <w:rPr>
          <w:rFonts w:ascii="Times New Roman" w:hAnsi="Times New Roman"/>
          <w:sz w:val="26"/>
          <w:szCs w:val="26"/>
          <w:lang w:eastAsia="ru-RU"/>
        </w:rPr>
        <w:t xml:space="preserve">ерез этот проект будет благоустроена территория возле клуба детским уголком. Общая сумма проекта -267330,0 </w:t>
      </w:r>
      <w:r w:rsidRPr="00C225ED">
        <w:rPr>
          <w:rFonts w:ascii="Times New Roman" w:hAnsi="Times New Roman"/>
          <w:sz w:val="26"/>
          <w:szCs w:val="26"/>
        </w:rPr>
        <w:t>(5100,00 – нефинансовое участие, 262230,00 – финансовое).</w:t>
      </w:r>
    </w:p>
    <w:p w:rsidR="00662748" w:rsidRPr="00C225ED" w:rsidRDefault="00662748" w:rsidP="00817FE3">
      <w:pPr>
        <w:spacing w:after="0" w:line="240" w:lineRule="auto"/>
        <w:ind w:firstLine="567"/>
        <w:jc w:val="both"/>
        <w:rPr>
          <w:rFonts w:ascii="Times New Roman" w:hAnsi="Times New Roman"/>
          <w:color w:val="000000"/>
          <w:sz w:val="26"/>
          <w:szCs w:val="26"/>
          <w:shd w:val="clear" w:color="auto" w:fill="FFFFFF"/>
        </w:rPr>
      </w:pPr>
      <w:r w:rsidRPr="00C225ED">
        <w:rPr>
          <w:rFonts w:ascii="Times New Roman" w:hAnsi="Times New Roman"/>
          <w:sz w:val="26"/>
          <w:szCs w:val="26"/>
        </w:rPr>
        <w:t>3.</w:t>
      </w:r>
      <w:r w:rsidRPr="00C225ED">
        <w:rPr>
          <w:rFonts w:ascii="Times New Roman" w:hAnsi="Times New Roman"/>
          <w:color w:val="000000"/>
          <w:sz w:val="26"/>
          <w:szCs w:val="26"/>
          <w:shd w:val="clear" w:color="auto" w:fill="FFFFFF"/>
        </w:rPr>
        <w:t xml:space="preserve"> Ремонт дорог по улице Кооперативная и улица Береговая. Реализация данного проекта состоится в 2023 году.</w:t>
      </w:r>
      <w:r w:rsidRPr="00C225ED">
        <w:rPr>
          <w:rFonts w:ascii="Times New Roman" w:hAnsi="Times New Roman"/>
          <w:sz w:val="26"/>
          <w:szCs w:val="26"/>
        </w:rPr>
        <w:t xml:space="preserve"> </w:t>
      </w:r>
      <w:r w:rsidRPr="00C225ED">
        <w:rPr>
          <w:rFonts w:ascii="Times New Roman" w:hAnsi="Times New Roman"/>
          <w:color w:val="000000"/>
          <w:sz w:val="26"/>
          <w:szCs w:val="26"/>
          <w:shd w:val="clear" w:color="auto" w:fill="FFFFFF"/>
        </w:rPr>
        <w:t xml:space="preserve">Общая сумма составит  - 6443,9 тыс.рублей  </w:t>
      </w:r>
    </w:p>
    <w:p w:rsidR="00662748" w:rsidRPr="00C225ED" w:rsidRDefault="00662748" w:rsidP="00817FE3">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rPr>
        <w:t>4. Проведение мероприятий по благоустройству населенных пунктов (чистка свалок, субботники,  скашивание травы, уборка кладбищ, текущие работы).</w:t>
      </w:r>
    </w:p>
    <w:p w:rsidR="00662748" w:rsidRPr="00C225ED" w:rsidRDefault="00662748" w:rsidP="00817FE3">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rPr>
        <w:t>5. Участие в конкурсе социально-значимых проектов в сфере развития общественной инфраструктуры, проводимых Министерством региональной политики НСО.</w:t>
      </w:r>
    </w:p>
    <w:p w:rsidR="00662748" w:rsidRPr="00C225ED" w:rsidRDefault="00662748" w:rsidP="00817FE3">
      <w:pPr>
        <w:pStyle w:val="BodyTextIndent"/>
        <w:spacing w:after="0" w:line="240" w:lineRule="auto"/>
        <w:ind w:left="0" w:firstLine="567"/>
        <w:jc w:val="both"/>
        <w:rPr>
          <w:rFonts w:ascii="Times New Roman" w:hAnsi="Times New Roman"/>
          <w:sz w:val="26"/>
          <w:szCs w:val="26"/>
        </w:rPr>
      </w:pPr>
      <w:r w:rsidRPr="00C225ED">
        <w:rPr>
          <w:rFonts w:ascii="Times New Roman" w:hAnsi="Times New Roman"/>
          <w:sz w:val="26"/>
          <w:szCs w:val="26"/>
        </w:rPr>
        <w:t>6. Участие в конкурсе инициативных проектов проводимом Министерством управления и финансовой политики Новосибирской области.</w:t>
      </w:r>
    </w:p>
    <w:p w:rsidR="00662748" w:rsidRPr="00C225ED" w:rsidRDefault="00662748" w:rsidP="00185F48">
      <w:pPr>
        <w:spacing w:after="0" w:line="240" w:lineRule="auto"/>
        <w:ind w:firstLine="600"/>
        <w:jc w:val="both"/>
        <w:rPr>
          <w:rFonts w:ascii="Times New Roman" w:hAnsi="Times New Roman"/>
          <w:sz w:val="26"/>
          <w:szCs w:val="26"/>
        </w:rPr>
      </w:pPr>
    </w:p>
    <w:p w:rsidR="00662748" w:rsidRPr="00C225ED" w:rsidRDefault="00662748" w:rsidP="00185F48">
      <w:pPr>
        <w:spacing w:after="0" w:line="240" w:lineRule="auto"/>
        <w:ind w:firstLine="600"/>
        <w:jc w:val="both"/>
        <w:rPr>
          <w:rFonts w:ascii="Times New Roman" w:hAnsi="Times New Roman"/>
          <w:sz w:val="26"/>
          <w:szCs w:val="26"/>
          <w:lang w:eastAsia="ru-RU"/>
        </w:rPr>
      </w:pPr>
      <w:r w:rsidRPr="00C225ED">
        <w:rPr>
          <w:rFonts w:ascii="Times New Roman" w:hAnsi="Times New Roman"/>
          <w:sz w:val="26"/>
          <w:szCs w:val="26"/>
          <w:lang w:eastAsia="ru-RU"/>
        </w:rPr>
        <w:t>Анализируя итоги прошедшего периода, необходимо признать, что деятельность местной власти – это практически все, чем окружен человек, мы рядом с людьми и конечно пытаемся сотрудничать и решать многие вопросы все вместе. Пусть каждый из нас сделает немного хорошего, внесет посильный вклад в развитие поселения. И всем нам станет жить лучше и комфортнее.</w:t>
      </w:r>
    </w:p>
    <w:p w:rsidR="00662748" w:rsidRPr="00C225ED" w:rsidRDefault="00662748" w:rsidP="00A12DD4">
      <w:pPr>
        <w:spacing w:after="0" w:line="240" w:lineRule="auto"/>
        <w:ind w:firstLine="708"/>
        <w:jc w:val="both"/>
        <w:rPr>
          <w:rFonts w:ascii="Times New Roman" w:hAnsi="Times New Roman"/>
          <w:sz w:val="26"/>
          <w:szCs w:val="26"/>
          <w:lang w:eastAsia="ru-RU"/>
        </w:rPr>
      </w:pPr>
      <w:r w:rsidRPr="00C225ED">
        <w:rPr>
          <w:rFonts w:ascii="Times New Roman" w:hAnsi="Times New Roman"/>
          <w:sz w:val="26"/>
          <w:szCs w:val="26"/>
          <w:shd w:val="clear" w:color="auto" w:fill="FAFAFA"/>
        </w:rPr>
        <w:t>В заключении позвольте мне выразить благодарность нашему депутатскому корпусу,  и всем жителям нашего поселения за работу</w:t>
      </w:r>
      <w:r>
        <w:rPr>
          <w:rFonts w:ascii="Times New Roman" w:hAnsi="Times New Roman"/>
          <w:sz w:val="26"/>
          <w:szCs w:val="26"/>
          <w:shd w:val="clear" w:color="auto" w:fill="FAFAFA"/>
        </w:rPr>
        <w:t xml:space="preserve"> в 2022 году.</w:t>
      </w:r>
      <w:r w:rsidRPr="00C225ED">
        <w:rPr>
          <w:rFonts w:ascii="Times New Roman" w:hAnsi="Times New Roman"/>
          <w:sz w:val="26"/>
          <w:szCs w:val="26"/>
          <w:lang w:eastAsia="ru-RU"/>
        </w:rPr>
        <w:t xml:space="preserve"> </w:t>
      </w:r>
    </w:p>
    <w:p w:rsidR="00662748" w:rsidRDefault="00662748" w:rsidP="00A12DD4">
      <w:pPr>
        <w:spacing w:after="0" w:line="240" w:lineRule="auto"/>
        <w:rPr>
          <w:rFonts w:ascii="Times New Roman" w:hAnsi="Times New Roman"/>
          <w:sz w:val="26"/>
          <w:szCs w:val="26"/>
        </w:rPr>
      </w:pPr>
    </w:p>
    <w:p w:rsidR="00662748" w:rsidRDefault="00662748" w:rsidP="00A12DD4">
      <w:pPr>
        <w:spacing w:after="0" w:line="240" w:lineRule="auto"/>
        <w:rPr>
          <w:rFonts w:ascii="Times New Roman" w:hAnsi="Times New Roman"/>
          <w:sz w:val="26"/>
          <w:szCs w:val="26"/>
        </w:rPr>
      </w:pPr>
    </w:p>
    <w:p w:rsidR="00662748" w:rsidRDefault="00662748" w:rsidP="00A12DD4">
      <w:pPr>
        <w:spacing w:after="0" w:line="240" w:lineRule="auto"/>
        <w:rPr>
          <w:rFonts w:ascii="Times New Roman" w:hAnsi="Times New Roman"/>
          <w:sz w:val="26"/>
          <w:szCs w:val="26"/>
        </w:rPr>
      </w:pPr>
    </w:p>
    <w:p w:rsidR="00662748" w:rsidRPr="00C225ED" w:rsidRDefault="00662748" w:rsidP="00A12DD4">
      <w:pPr>
        <w:spacing w:after="0" w:line="240" w:lineRule="auto"/>
        <w:rPr>
          <w:rFonts w:ascii="Times New Roman" w:hAnsi="Times New Roman"/>
          <w:sz w:val="26"/>
          <w:szCs w:val="26"/>
        </w:rPr>
      </w:pPr>
      <w:r w:rsidRPr="00C225ED">
        <w:rPr>
          <w:rFonts w:ascii="Times New Roman" w:hAnsi="Times New Roman"/>
          <w:sz w:val="26"/>
          <w:szCs w:val="26"/>
        </w:rPr>
        <w:t>Глава Щербаковского  сельсовета</w:t>
      </w:r>
    </w:p>
    <w:p w:rsidR="00662748" w:rsidRPr="00C225ED" w:rsidRDefault="00662748" w:rsidP="00A12DD4">
      <w:pPr>
        <w:spacing w:after="0" w:line="240" w:lineRule="auto"/>
        <w:rPr>
          <w:rFonts w:ascii="Times New Roman" w:hAnsi="Times New Roman"/>
          <w:sz w:val="26"/>
          <w:szCs w:val="26"/>
        </w:rPr>
      </w:pPr>
      <w:r w:rsidRPr="00C225ED">
        <w:rPr>
          <w:rFonts w:ascii="Times New Roman" w:hAnsi="Times New Roman"/>
          <w:sz w:val="26"/>
          <w:szCs w:val="26"/>
        </w:rPr>
        <w:t xml:space="preserve">Усть – Таркского района </w:t>
      </w:r>
    </w:p>
    <w:p w:rsidR="00662748" w:rsidRPr="00C225ED" w:rsidRDefault="00662748" w:rsidP="00A12DD4">
      <w:pPr>
        <w:spacing w:after="0" w:line="240" w:lineRule="auto"/>
        <w:rPr>
          <w:rFonts w:ascii="Times New Roman" w:hAnsi="Times New Roman"/>
          <w:sz w:val="26"/>
          <w:szCs w:val="26"/>
        </w:rPr>
      </w:pPr>
      <w:r w:rsidRPr="00C225ED">
        <w:rPr>
          <w:rFonts w:ascii="Times New Roman" w:hAnsi="Times New Roman"/>
          <w:sz w:val="26"/>
          <w:szCs w:val="26"/>
        </w:rPr>
        <w:t xml:space="preserve">Новосибирской области                         </w:t>
      </w:r>
      <w:r w:rsidRPr="00C225ED">
        <w:rPr>
          <w:rFonts w:ascii="Times New Roman" w:hAnsi="Times New Roman"/>
          <w:sz w:val="26"/>
          <w:szCs w:val="26"/>
        </w:rPr>
        <w:tab/>
      </w:r>
      <w:r w:rsidRPr="00C225ED">
        <w:rPr>
          <w:rFonts w:ascii="Times New Roman" w:hAnsi="Times New Roman"/>
          <w:sz w:val="26"/>
          <w:szCs w:val="26"/>
        </w:rPr>
        <w:tab/>
        <w:t>О.И.</w:t>
      </w:r>
      <w:r>
        <w:rPr>
          <w:rFonts w:ascii="Times New Roman" w:hAnsi="Times New Roman"/>
          <w:sz w:val="26"/>
          <w:szCs w:val="26"/>
        </w:rPr>
        <w:t xml:space="preserve"> </w:t>
      </w:r>
      <w:r w:rsidRPr="00C225ED">
        <w:rPr>
          <w:rFonts w:ascii="Times New Roman" w:hAnsi="Times New Roman"/>
          <w:sz w:val="26"/>
          <w:szCs w:val="26"/>
        </w:rPr>
        <w:t>Косенчук</w:t>
      </w:r>
    </w:p>
    <w:sectPr w:rsidR="00662748" w:rsidRPr="00C225ED" w:rsidSect="00CD22DB">
      <w:pgSz w:w="11907" w:h="16840" w:code="9"/>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16DD"/>
    <w:multiLevelType w:val="hybridMultilevel"/>
    <w:tmpl w:val="28521F3A"/>
    <w:lvl w:ilvl="0" w:tplc="4E20B814">
      <w:start w:val="4"/>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91"/>
        </w:tabs>
        <w:ind w:left="1091" w:hanging="360"/>
      </w:pPr>
      <w:rPr>
        <w:rFonts w:cs="Times New Roman"/>
      </w:rPr>
    </w:lvl>
    <w:lvl w:ilvl="2" w:tplc="0419001B" w:tentative="1">
      <w:start w:val="1"/>
      <w:numFmt w:val="lowerRoman"/>
      <w:lvlText w:val="%3."/>
      <w:lvlJc w:val="right"/>
      <w:pPr>
        <w:tabs>
          <w:tab w:val="num" w:pos="1811"/>
        </w:tabs>
        <w:ind w:left="1811" w:hanging="180"/>
      </w:pPr>
      <w:rPr>
        <w:rFonts w:cs="Times New Roman"/>
      </w:rPr>
    </w:lvl>
    <w:lvl w:ilvl="3" w:tplc="0419000F" w:tentative="1">
      <w:start w:val="1"/>
      <w:numFmt w:val="decimal"/>
      <w:lvlText w:val="%4."/>
      <w:lvlJc w:val="left"/>
      <w:pPr>
        <w:tabs>
          <w:tab w:val="num" w:pos="2531"/>
        </w:tabs>
        <w:ind w:left="2531" w:hanging="360"/>
      </w:pPr>
      <w:rPr>
        <w:rFonts w:cs="Times New Roman"/>
      </w:rPr>
    </w:lvl>
    <w:lvl w:ilvl="4" w:tplc="04190019" w:tentative="1">
      <w:start w:val="1"/>
      <w:numFmt w:val="lowerLetter"/>
      <w:lvlText w:val="%5."/>
      <w:lvlJc w:val="left"/>
      <w:pPr>
        <w:tabs>
          <w:tab w:val="num" w:pos="3251"/>
        </w:tabs>
        <w:ind w:left="3251" w:hanging="360"/>
      </w:pPr>
      <w:rPr>
        <w:rFonts w:cs="Times New Roman"/>
      </w:rPr>
    </w:lvl>
    <w:lvl w:ilvl="5" w:tplc="0419001B" w:tentative="1">
      <w:start w:val="1"/>
      <w:numFmt w:val="lowerRoman"/>
      <w:lvlText w:val="%6."/>
      <w:lvlJc w:val="right"/>
      <w:pPr>
        <w:tabs>
          <w:tab w:val="num" w:pos="3971"/>
        </w:tabs>
        <w:ind w:left="3971" w:hanging="180"/>
      </w:pPr>
      <w:rPr>
        <w:rFonts w:cs="Times New Roman"/>
      </w:rPr>
    </w:lvl>
    <w:lvl w:ilvl="6" w:tplc="0419000F" w:tentative="1">
      <w:start w:val="1"/>
      <w:numFmt w:val="decimal"/>
      <w:lvlText w:val="%7."/>
      <w:lvlJc w:val="left"/>
      <w:pPr>
        <w:tabs>
          <w:tab w:val="num" w:pos="4691"/>
        </w:tabs>
        <w:ind w:left="4691" w:hanging="360"/>
      </w:pPr>
      <w:rPr>
        <w:rFonts w:cs="Times New Roman"/>
      </w:rPr>
    </w:lvl>
    <w:lvl w:ilvl="7" w:tplc="04190019" w:tentative="1">
      <w:start w:val="1"/>
      <w:numFmt w:val="lowerLetter"/>
      <w:lvlText w:val="%8."/>
      <w:lvlJc w:val="left"/>
      <w:pPr>
        <w:tabs>
          <w:tab w:val="num" w:pos="5411"/>
        </w:tabs>
        <w:ind w:left="5411" w:hanging="360"/>
      </w:pPr>
      <w:rPr>
        <w:rFonts w:cs="Times New Roman"/>
      </w:rPr>
    </w:lvl>
    <w:lvl w:ilvl="8" w:tplc="0419001B" w:tentative="1">
      <w:start w:val="1"/>
      <w:numFmt w:val="lowerRoman"/>
      <w:lvlText w:val="%9."/>
      <w:lvlJc w:val="right"/>
      <w:pPr>
        <w:tabs>
          <w:tab w:val="num" w:pos="6131"/>
        </w:tabs>
        <w:ind w:left="6131" w:hanging="180"/>
      </w:pPr>
      <w:rPr>
        <w:rFonts w:cs="Times New Roman"/>
      </w:rPr>
    </w:lvl>
  </w:abstractNum>
  <w:abstractNum w:abstractNumId="1">
    <w:nsid w:val="0A976A7C"/>
    <w:multiLevelType w:val="multilevel"/>
    <w:tmpl w:val="ADE60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BD64635"/>
    <w:multiLevelType w:val="hybridMultilevel"/>
    <w:tmpl w:val="51884EB4"/>
    <w:lvl w:ilvl="0" w:tplc="103E98A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991602"/>
    <w:multiLevelType w:val="multilevel"/>
    <w:tmpl w:val="FFDA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B60BE"/>
    <w:multiLevelType w:val="multilevel"/>
    <w:tmpl w:val="384E83A0"/>
    <w:lvl w:ilvl="0">
      <w:start w:val="1"/>
      <w:numFmt w:val="bullet"/>
      <w:lvlText w:val="-"/>
      <w:lvlJc w:val="left"/>
      <w:rPr>
        <w:rFonts w:ascii="Times New Roman" w:eastAsia="Times New Roman" w:hAnsi="Times New Roman"/>
        <w:b w:val="0"/>
        <w:i w:val="0"/>
        <w:smallCaps w:val="0"/>
        <w:strike w:val="0"/>
        <w:color w:val="000000"/>
        <w:spacing w:val="-1"/>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2887A9C"/>
    <w:multiLevelType w:val="hybridMultilevel"/>
    <w:tmpl w:val="F37EAF8C"/>
    <w:lvl w:ilvl="0" w:tplc="A6F6967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AB3EF0"/>
    <w:multiLevelType w:val="hybridMultilevel"/>
    <w:tmpl w:val="7FD456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5717496"/>
    <w:multiLevelType w:val="hybridMultilevel"/>
    <w:tmpl w:val="BA26FBDA"/>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8">
    <w:nsid w:val="3E4772C5"/>
    <w:multiLevelType w:val="hybridMultilevel"/>
    <w:tmpl w:val="8C86925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41F93E56"/>
    <w:multiLevelType w:val="hybridMultilevel"/>
    <w:tmpl w:val="52F4DB7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43F974EE"/>
    <w:multiLevelType w:val="multilevel"/>
    <w:tmpl w:val="420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94085E"/>
    <w:multiLevelType w:val="hybridMultilevel"/>
    <w:tmpl w:val="2708E438"/>
    <w:lvl w:ilvl="0" w:tplc="D5721A8E">
      <w:start w:val="1"/>
      <w:numFmt w:val="russianLower"/>
      <w:pStyle w:val="BodyText"/>
      <w:lvlText w:val="%1)"/>
      <w:lvlJc w:val="left"/>
      <w:pPr>
        <w:tabs>
          <w:tab w:val="num" w:pos="2241"/>
        </w:tabs>
        <w:ind w:left="2241" w:hanging="681"/>
      </w:pPr>
      <w:rPr>
        <w:rFonts w:cs="Times New Roman" w:hint="default"/>
      </w:rPr>
    </w:lvl>
    <w:lvl w:ilvl="1" w:tplc="0FD6EA72" w:tentative="1">
      <w:start w:val="1"/>
      <w:numFmt w:val="lowerLetter"/>
      <w:lvlText w:val="%2."/>
      <w:lvlJc w:val="left"/>
      <w:pPr>
        <w:tabs>
          <w:tab w:val="num" w:pos="2263"/>
        </w:tabs>
        <w:ind w:left="2263" w:hanging="360"/>
      </w:pPr>
      <w:rPr>
        <w:rFonts w:cs="Times New Roman"/>
      </w:rPr>
    </w:lvl>
    <w:lvl w:ilvl="2" w:tplc="C60C665E" w:tentative="1">
      <w:start w:val="1"/>
      <w:numFmt w:val="lowerRoman"/>
      <w:lvlText w:val="%3."/>
      <w:lvlJc w:val="right"/>
      <w:pPr>
        <w:tabs>
          <w:tab w:val="num" w:pos="2983"/>
        </w:tabs>
        <w:ind w:left="2983" w:hanging="180"/>
      </w:pPr>
      <w:rPr>
        <w:rFonts w:cs="Times New Roman"/>
      </w:rPr>
    </w:lvl>
    <w:lvl w:ilvl="3" w:tplc="84D42390" w:tentative="1">
      <w:start w:val="1"/>
      <w:numFmt w:val="decimal"/>
      <w:lvlText w:val="%4."/>
      <w:lvlJc w:val="left"/>
      <w:pPr>
        <w:tabs>
          <w:tab w:val="num" w:pos="3703"/>
        </w:tabs>
        <w:ind w:left="3703" w:hanging="360"/>
      </w:pPr>
      <w:rPr>
        <w:rFonts w:cs="Times New Roman"/>
      </w:rPr>
    </w:lvl>
    <w:lvl w:ilvl="4" w:tplc="D85E3B2C" w:tentative="1">
      <w:start w:val="1"/>
      <w:numFmt w:val="lowerLetter"/>
      <w:lvlText w:val="%5."/>
      <w:lvlJc w:val="left"/>
      <w:pPr>
        <w:tabs>
          <w:tab w:val="num" w:pos="4423"/>
        </w:tabs>
        <w:ind w:left="4423" w:hanging="360"/>
      </w:pPr>
      <w:rPr>
        <w:rFonts w:cs="Times New Roman"/>
      </w:rPr>
    </w:lvl>
    <w:lvl w:ilvl="5" w:tplc="75743F2C" w:tentative="1">
      <w:start w:val="1"/>
      <w:numFmt w:val="lowerRoman"/>
      <w:lvlText w:val="%6."/>
      <w:lvlJc w:val="right"/>
      <w:pPr>
        <w:tabs>
          <w:tab w:val="num" w:pos="5143"/>
        </w:tabs>
        <w:ind w:left="5143" w:hanging="180"/>
      </w:pPr>
      <w:rPr>
        <w:rFonts w:cs="Times New Roman"/>
      </w:rPr>
    </w:lvl>
    <w:lvl w:ilvl="6" w:tplc="D3DC47F6" w:tentative="1">
      <w:start w:val="1"/>
      <w:numFmt w:val="decimal"/>
      <w:lvlText w:val="%7."/>
      <w:lvlJc w:val="left"/>
      <w:pPr>
        <w:tabs>
          <w:tab w:val="num" w:pos="5863"/>
        </w:tabs>
        <w:ind w:left="5863" w:hanging="360"/>
      </w:pPr>
      <w:rPr>
        <w:rFonts w:cs="Times New Roman"/>
      </w:rPr>
    </w:lvl>
    <w:lvl w:ilvl="7" w:tplc="348C5E7A" w:tentative="1">
      <w:start w:val="1"/>
      <w:numFmt w:val="lowerLetter"/>
      <w:lvlText w:val="%8."/>
      <w:lvlJc w:val="left"/>
      <w:pPr>
        <w:tabs>
          <w:tab w:val="num" w:pos="6583"/>
        </w:tabs>
        <w:ind w:left="6583" w:hanging="360"/>
      </w:pPr>
      <w:rPr>
        <w:rFonts w:cs="Times New Roman"/>
      </w:rPr>
    </w:lvl>
    <w:lvl w:ilvl="8" w:tplc="FFE82888" w:tentative="1">
      <w:start w:val="1"/>
      <w:numFmt w:val="lowerRoman"/>
      <w:lvlText w:val="%9."/>
      <w:lvlJc w:val="right"/>
      <w:pPr>
        <w:tabs>
          <w:tab w:val="num" w:pos="7303"/>
        </w:tabs>
        <w:ind w:left="7303" w:hanging="180"/>
      </w:pPr>
      <w:rPr>
        <w:rFonts w:cs="Times New Roman"/>
      </w:rPr>
    </w:lvl>
  </w:abstractNum>
  <w:abstractNum w:abstractNumId="12">
    <w:nsid w:val="5BED5B3B"/>
    <w:multiLevelType w:val="hybridMultilevel"/>
    <w:tmpl w:val="76C6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4E462A"/>
    <w:multiLevelType w:val="hybridMultilevel"/>
    <w:tmpl w:val="1BFCF1A0"/>
    <w:lvl w:ilvl="0" w:tplc="103E98A4">
      <w:start w:val="1"/>
      <w:numFmt w:val="bullet"/>
      <w:lvlText w:val="-"/>
      <w:lvlJc w:val="left"/>
      <w:pPr>
        <w:ind w:left="1080" w:hanging="360"/>
      </w:pPr>
      <w:rPr>
        <w:rFonts w:ascii="Arial" w:hAnsi="Aria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680422D3"/>
    <w:multiLevelType w:val="hybridMultilevel"/>
    <w:tmpl w:val="5030B566"/>
    <w:lvl w:ilvl="0" w:tplc="0276E7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87B7D66"/>
    <w:multiLevelType w:val="hybridMultilevel"/>
    <w:tmpl w:val="0E88EC72"/>
    <w:lvl w:ilvl="0" w:tplc="103E98A4">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6FE43EB0"/>
    <w:multiLevelType w:val="hybridMultilevel"/>
    <w:tmpl w:val="FEDAB1FE"/>
    <w:lvl w:ilvl="0" w:tplc="E9AE70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7"/>
  </w:num>
  <w:num w:numId="4">
    <w:abstractNumId w:val="8"/>
  </w:num>
  <w:num w:numId="5">
    <w:abstractNumId w:val="9"/>
  </w:num>
  <w:num w:numId="6">
    <w:abstractNumId w:val="11"/>
  </w:num>
  <w:num w:numId="7">
    <w:abstractNumId w:val="12"/>
  </w:num>
  <w:num w:numId="8">
    <w:abstractNumId w:val="5"/>
  </w:num>
  <w:num w:numId="9">
    <w:abstractNumId w:val="2"/>
  </w:num>
  <w:num w:numId="10">
    <w:abstractNumId w:val="15"/>
  </w:num>
  <w:num w:numId="11">
    <w:abstractNumId w:val="13"/>
  </w:num>
  <w:num w:numId="12">
    <w:abstractNumId w:val="14"/>
  </w:num>
  <w:num w:numId="13">
    <w:abstractNumId w:val="0"/>
  </w:num>
  <w:num w:numId="14">
    <w:abstractNumId w:val="10"/>
  </w:num>
  <w:num w:numId="15">
    <w:abstractNumId w:val="4"/>
  </w:num>
  <w:num w:numId="16">
    <w:abstractNumId w:val="1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7AE3"/>
    <w:rsid w:val="000057E6"/>
    <w:rsid w:val="00010BAF"/>
    <w:rsid w:val="00016829"/>
    <w:rsid w:val="00020CDA"/>
    <w:rsid w:val="000234A8"/>
    <w:rsid w:val="00030B9B"/>
    <w:rsid w:val="00031B82"/>
    <w:rsid w:val="0003219D"/>
    <w:rsid w:val="000329CF"/>
    <w:rsid w:val="00037CED"/>
    <w:rsid w:val="00042510"/>
    <w:rsid w:val="0005142D"/>
    <w:rsid w:val="0005444E"/>
    <w:rsid w:val="0005541E"/>
    <w:rsid w:val="00061780"/>
    <w:rsid w:val="000672E2"/>
    <w:rsid w:val="000677B0"/>
    <w:rsid w:val="00073323"/>
    <w:rsid w:val="00076747"/>
    <w:rsid w:val="00077DC4"/>
    <w:rsid w:val="00082191"/>
    <w:rsid w:val="000918CA"/>
    <w:rsid w:val="00093548"/>
    <w:rsid w:val="00093AC6"/>
    <w:rsid w:val="00097419"/>
    <w:rsid w:val="000A1B1F"/>
    <w:rsid w:val="000A1C84"/>
    <w:rsid w:val="000A2232"/>
    <w:rsid w:val="000A2FA5"/>
    <w:rsid w:val="000A449B"/>
    <w:rsid w:val="000B30C8"/>
    <w:rsid w:val="000B5320"/>
    <w:rsid w:val="000C2E3C"/>
    <w:rsid w:val="000D5B59"/>
    <w:rsid w:val="000F4DB0"/>
    <w:rsid w:val="000F542D"/>
    <w:rsid w:val="000F623D"/>
    <w:rsid w:val="001024AA"/>
    <w:rsid w:val="00103D27"/>
    <w:rsid w:val="00105086"/>
    <w:rsid w:val="00106E66"/>
    <w:rsid w:val="00110346"/>
    <w:rsid w:val="0011134C"/>
    <w:rsid w:val="00115988"/>
    <w:rsid w:val="00122A01"/>
    <w:rsid w:val="001277C1"/>
    <w:rsid w:val="00130F62"/>
    <w:rsid w:val="00135351"/>
    <w:rsid w:val="00135949"/>
    <w:rsid w:val="00140A93"/>
    <w:rsid w:val="00143855"/>
    <w:rsid w:val="00143BDD"/>
    <w:rsid w:val="0014601F"/>
    <w:rsid w:val="00150D84"/>
    <w:rsid w:val="001512CF"/>
    <w:rsid w:val="001521AF"/>
    <w:rsid w:val="00154E24"/>
    <w:rsid w:val="00157CB5"/>
    <w:rsid w:val="00166FD5"/>
    <w:rsid w:val="00175AE8"/>
    <w:rsid w:val="00181C2C"/>
    <w:rsid w:val="00185F48"/>
    <w:rsid w:val="001971B0"/>
    <w:rsid w:val="001A4459"/>
    <w:rsid w:val="001A4BA6"/>
    <w:rsid w:val="001B688F"/>
    <w:rsid w:val="001C6C3E"/>
    <w:rsid w:val="001D0266"/>
    <w:rsid w:val="001D23EA"/>
    <w:rsid w:val="001D5882"/>
    <w:rsid w:val="001D5F0A"/>
    <w:rsid w:val="001E02CC"/>
    <w:rsid w:val="001E469E"/>
    <w:rsid w:val="0020216F"/>
    <w:rsid w:val="0022482A"/>
    <w:rsid w:val="00253AE7"/>
    <w:rsid w:val="00261C9D"/>
    <w:rsid w:val="00262398"/>
    <w:rsid w:val="00263EDD"/>
    <w:rsid w:val="00265BF3"/>
    <w:rsid w:val="002724F8"/>
    <w:rsid w:val="00275513"/>
    <w:rsid w:val="002775B1"/>
    <w:rsid w:val="00292909"/>
    <w:rsid w:val="002A21A3"/>
    <w:rsid w:val="002A47D2"/>
    <w:rsid w:val="002B76EF"/>
    <w:rsid w:val="002D3211"/>
    <w:rsid w:val="002D4162"/>
    <w:rsid w:val="002D6D15"/>
    <w:rsid w:val="002E0D69"/>
    <w:rsid w:val="002F0714"/>
    <w:rsid w:val="002F3285"/>
    <w:rsid w:val="002F3871"/>
    <w:rsid w:val="003118D5"/>
    <w:rsid w:val="003129B9"/>
    <w:rsid w:val="003166A3"/>
    <w:rsid w:val="00322C1A"/>
    <w:rsid w:val="00326B05"/>
    <w:rsid w:val="003301DE"/>
    <w:rsid w:val="003324BD"/>
    <w:rsid w:val="0033259E"/>
    <w:rsid w:val="0033289E"/>
    <w:rsid w:val="00336F87"/>
    <w:rsid w:val="003377FB"/>
    <w:rsid w:val="00337D34"/>
    <w:rsid w:val="00340E2B"/>
    <w:rsid w:val="00340F9B"/>
    <w:rsid w:val="003431B1"/>
    <w:rsid w:val="003472E4"/>
    <w:rsid w:val="003507DF"/>
    <w:rsid w:val="00351934"/>
    <w:rsid w:val="00360D16"/>
    <w:rsid w:val="00366BC5"/>
    <w:rsid w:val="0038009D"/>
    <w:rsid w:val="00387D0B"/>
    <w:rsid w:val="00395F64"/>
    <w:rsid w:val="003A565F"/>
    <w:rsid w:val="003B05E5"/>
    <w:rsid w:val="003B42AE"/>
    <w:rsid w:val="003B6973"/>
    <w:rsid w:val="003C311A"/>
    <w:rsid w:val="003C3D40"/>
    <w:rsid w:val="003D4F05"/>
    <w:rsid w:val="003D6F01"/>
    <w:rsid w:val="003E133D"/>
    <w:rsid w:val="003E3587"/>
    <w:rsid w:val="003F4B58"/>
    <w:rsid w:val="00407FCC"/>
    <w:rsid w:val="00411883"/>
    <w:rsid w:val="00412482"/>
    <w:rsid w:val="00414A2E"/>
    <w:rsid w:val="004300C8"/>
    <w:rsid w:val="004339B6"/>
    <w:rsid w:val="00434A48"/>
    <w:rsid w:val="00434E2F"/>
    <w:rsid w:val="00436F81"/>
    <w:rsid w:val="004379B0"/>
    <w:rsid w:val="0044165A"/>
    <w:rsid w:val="004427E8"/>
    <w:rsid w:val="004527DE"/>
    <w:rsid w:val="00455DC5"/>
    <w:rsid w:val="00465D58"/>
    <w:rsid w:val="004746FB"/>
    <w:rsid w:val="00477C9F"/>
    <w:rsid w:val="00481D4F"/>
    <w:rsid w:val="00485308"/>
    <w:rsid w:val="00494886"/>
    <w:rsid w:val="00497BE4"/>
    <w:rsid w:val="004B634C"/>
    <w:rsid w:val="004B7E6F"/>
    <w:rsid w:val="004C32E9"/>
    <w:rsid w:val="004D359B"/>
    <w:rsid w:val="004D50A4"/>
    <w:rsid w:val="004F1202"/>
    <w:rsid w:val="00500DDE"/>
    <w:rsid w:val="0050102B"/>
    <w:rsid w:val="0051400E"/>
    <w:rsid w:val="005147F0"/>
    <w:rsid w:val="005215B6"/>
    <w:rsid w:val="00527A2E"/>
    <w:rsid w:val="00535775"/>
    <w:rsid w:val="00537A70"/>
    <w:rsid w:val="00557E98"/>
    <w:rsid w:val="00564708"/>
    <w:rsid w:val="00570116"/>
    <w:rsid w:val="005726CE"/>
    <w:rsid w:val="00576B94"/>
    <w:rsid w:val="005832B3"/>
    <w:rsid w:val="00587C02"/>
    <w:rsid w:val="00594B5F"/>
    <w:rsid w:val="00597E21"/>
    <w:rsid w:val="005A73D4"/>
    <w:rsid w:val="005A7A32"/>
    <w:rsid w:val="005B2C78"/>
    <w:rsid w:val="005B50CD"/>
    <w:rsid w:val="005E094C"/>
    <w:rsid w:val="005E0CA8"/>
    <w:rsid w:val="005E1FF8"/>
    <w:rsid w:val="005F1880"/>
    <w:rsid w:val="005F4187"/>
    <w:rsid w:val="005F4C95"/>
    <w:rsid w:val="005F6676"/>
    <w:rsid w:val="005F6CFE"/>
    <w:rsid w:val="00606D0B"/>
    <w:rsid w:val="006211FE"/>
    <w:rsid w:val="00623CB7"/>
    <w:rsid w:val="00626BE1"/>
    <w:rsid w:val="00633CFF"/>
    <w:rsid w:val="0063689D"/>
    <w:rsid w:val="00636B27"/>
    <w:rsid w:val="006425CF"/>
    <w:rsid w:val="0064459C"/>
    <w:rsid w:val="00650C48"/>
    <w:rsid w:val="00662748"/>
    <w:rsid w:val="00672D8E"/>
    <w:rsid w:val="006805E7"/>
    <w:rsid w:val="00681B84"/>
    <w:rsid w:val="0068620F"/>
    <w:rsid w:val="006922DF"/>
    <w:rsid w:val="006929F0"/>
    <w:rsid w:val="00693563"/>
    <w:rsid w:val="00697263"/>
    <w:rsid w:val="006B4D8B"/>
    <w:rsid w:val="006B75C2"/>
    <w:rsid w:val="006C0548"/>
    <w:rsid w:val="006D0697"/>
    <w:rsid w:val="006D3698"/>
    <w:rsid w:val="006D4F19"/>
    <w:rsid w:val="006D610B"/>
    <w:rsid w:val="006E0AE5"/>
    <w:rsid w:val="006E61B1"/>
    <w:rsid w:val="006F4A19"/>
    <w:rsid w:val="006F6763"/>
    <w:rsid w:val="007036F6"/>
    <w:rsid w:val="00714EF0"/>
    <w:rsid w:val="007206AE"/>
    <w:rsid w:val="00726CE5"/>
    <w:rsid w:val="007301F5"/>
    <w:rsid w:val="007353FE"/>
    <w:rsid w:val="007372E1"/>
    <w:rsid w:val="007537AB"/>
    <w:rsid w:val="00766396"/>
    <w:rsid w:val="00770716"/>
    <w:rsid w:val="00774C1D"/>
    <w:rsid w:val="00777370"/>
    <w:rsid w:val="00782571"/>
    <w:rsid w:val="00784871"/>
    <w:rsid w:val="00785945"/>
    <w:rsid w:val="0078761C"/>
    <w:rsid w:val="00792E55"/>
    <w:rsid w:val="007B0D14"/>
    <w:rsid w:val="007C212E"/>
    <w:rsid w:val="007E0F76"/>
    <w:rsid w:val="007E1DAE"/>
    <w:rsid w:val="007E7021"/>
    <w:rsid w:val="007F3035"/>
    <w:rsid w:val="007F49A1"/>
    <w:rsid w:val="007F5E76"/>
    <w:rsid w:val="00801632"/>
    <w:rsid w:val="00801BD4"/>
    <w:rsid w:val="00815036"/>
    <w:rsid w:val="00817FE3"/>
    <w:rsid w:val="008260F4"/>
    <w:rsid w:val="00830EA9"/>
    <w:rsid w:val="008313F3"/>
    <w:rsid w:val="00834F46"/>
    <w:rsid w:val="0084501E"/>
    <w:rsid w:val="008579F9"/>
    <w:rsid w:val="00860179"/>
    <w:rsid w:val="00877CA6"/>
    <w:rsid w:val="008823E7"/>
    <w:rsid w:val="00886094"/>
    <w:rsid w:val="008861A5"/>
    <w:rsid w:val="008971D0"/>
    <w:rsid w:val="008B0742"/>
    <w:rsid w:val="008B09A0"/>
    <w:rsid w:val="008B1846"/>
    <w:rsid w:val="008B2FF6"/>
    <w:rsid w:val="008C2D3E"/>
    <w:rsid w:val="008D5864"/>
    <w:rsid w:val="008F07C3"/>
    <w:rsid w:val="008F0D9D"/>
    <w:rsid w:val="00900585"/>
    <w:rsid w:val="0090674D"/>
    <w:rsid w:val="00906C4B"/>
    <w:rsid w:val="00920866"/>
    <w:rsid w:val="00923C4E"/>
    <w:rsid w:val="00924567"/>
    <w:rsid w:val="0092515A"/>
    <w:rsid w:val="00927A1C"/>
    <w:rsid w:val="00945B95"/>
    <w:rsid w:val="0094778C"/>
    <w:rsid w:val="00954335"/>
    <w:rsid w:val="00960A89"/>
    <w:rsid w:val="0096245F"/>
    <w:rsid w:val="00964304"/>
    <w:rsid w:val="00966B5A"/>
    <w:rsid w:val="00982438"/>
    <w:rsid w:val="009951E8"/>
    <w:rsid w:val="00995ABD"/>
    <w:rsid w:val="009A5B24"/>
    <w:rsid w:val="009A7D5F"/>
    <w:rsid w:val="009B4DAD"/>
    <w:rsid w:val="009B5E21"/>
    <w:rsid w:val="009C21B4"/>
    <w:rsid w:val="009C3AA5"/>
    <w:rsid w:val="009C4093"/>
    <w:rsid w:val="009C42B7"/>
    <w:rsid w:val="009C57CC"/>
    <w:rsid w:val="009D415C"/>
    <w:rsid w:val="009E2084"/>
    <w:rsid w:val="009F1B4F"/>
    <w:rsid w:val="009F79F7"/>
    <w:rsid w:val="00A021EF"/>
    <w:rsid w:val="00A06CE0"/>
    <w:rsid w:val="00A10C46"/>
    <w:rsid w:val="00A12DD4"/>
    <w:rsid w:val="00A24E48"/>
    <w:rsid w:val="00A331D7"/>
    <w:rsid w:val="00A373A6"/>
    <w:rsid w:val="00A425FB"/>
    <w:rsid w:val="00A4649E"/>
    <w:rsid w:val="00A53834"/>
    <w:rsid w:val="00A540FF"/>
    <w:rsid w:val="00A55A62"/>
    <w:rsid w:val="00A60814"/>
    <w:rsid w:val="00A619DC"/>
    <w:rsid w:val="00A762FC"/>
    <w:rsid w:val="00A92514"/>
    <w:rsid w:val="00AA1DA8"/>
    <w:rsid w:val="00AA6856"/>
    <w:rsid w:val="00AB0899"/>
    <w:rsid w:val="00AB3900"/>
    <w:rsid w:val="00AC2681"/>
    <w:rsid w:val="00AD456A"/>
    <w:rsid w:val="00AE1C9B"/>
    <w:rsid w:val="00AF0AA6"/>
    <w:rsid w:val="00AF7D43"/>
    <w:rsid w:val="00B03A11"/>
    <w:rsid w:val="00B05E42"/>
    <w:rsid w:val="00B265AE"/>
    <w:rsid w:val="00B27ABE"/>
    <w:rsid w:val="00B31E97"/>
    <w:rsid w:val="00B32838"/>
    <w:rsid w:val="00B3333A"/>
    <w:rsid w:val="00B35484"/>
    <w:rsid w:val="00B36A38"/>
    <w:rsid w:val="00B36F98"/>
    <w:rsid w:val="00B4186C"/>
    <w:rsid w:val="00B438D5"/>
    <w:rsid w:val="00B5459D"/>
    <w:rsid w:val="00B570E2"/>
    <w:rsid w:val="00B60456"/>
    <w:rsid w:val="00B61AD0"/>
    <w:rsid w:val="00B66A5C"/>
    <w:rsid w:val="00B7128C"/>
    <w:rsid w:val="00B72348"/>
    <w:rsid w:val="00B73758"/>
    <w:rsid w:val="00B83116"/>
    <w:rsid w:val="00B8347E"/>
    <w:rsid w:val="00B878F2"/>
    <w:rsid w:val="00B87BA5"/>
    <w:rsid w:val="00B9413D"/>
    <w:rsid w:val="00B94B2D"/>
    <w:rsid w:val="00BA0E96"/>
    <w:rsid w:val="00BD1DBB"/>
    <w:rsid w:val="00BD358F"/>
    <w:rsid w:val="00BD5B00"/>
    <w:rsid w:val="00BD7CBA"/>
    <w:rsid w:val="00BE007E"/>
    <w:rsid w:val="00BE0BFD"/>
    <w:rsid w:val="00BE1439"/>
    <w:rsid w:val="00BE2AB5"/>
    <w:rsid w:val="00BE62EE"/>
    <w:rsid w:val="00BE7AE3"/>
    <w:rsid w:val="00BE7BC9"/>
    <w:rsid w:val="00BF08A7"/>
    <w:rsid w:val="00BF3347"/>
    <w:rsid w:val="00BF3BF5"/>
    <w:rsid w:val="00BF78E2"/>
    <w:rsid w:val="00C07453"/>
    <w:rsid w:val="00C13648"/>
    <w:rsid w:val="00C225ED"/>
    <w:rsid w:val="00C336D5"/>
    <w:rsid w:val="00C34212"/>
    <w:rsid w:val="00C34C52"/>
    <w:rsid w:val="00C379E4"/>
    <w:rsid w:val="00C40106"/>
    <w:rsid w:val="00C56E9B"/>
    <w:rsid w:val="00C6019A"/>
    <w:rsid w:val="00C6153A"/>
    <w:rsid w:val="00C61C2B"/>
    <w:rsid w:val="00C6202B"/>
    <w:rsid w:val="00C64D95"/>
    <w:rsid w:val="00C6680E"/>
    <w:rsid w:val="00C7155A"/>
    <w:rsid w:val="00C736A3"/>
    <w:rsid w:val="00C80D3F"/>
    <w:rsid w:val="00C82AD2"/>
    <w:rsid w:val="00C87FD6"/>
    <w:rsid w:val="00C91768"/>
    <w:rsid w:val="00C967AC"/>
    <w:rsid w:val="00CA4097"/>
    <w:rsid w:val="00CA7087"/>
    <w:rsid w:val="00CB0F9A"/>
    <w:rsid w:val="00CB7E96"/>
    <w:rsid w:val="00CC51B9"/>
    <w:rsid w:val="00CC76AA"/>
    <w:rsid w:val="00CD22DB"/>
    <w:rsid w:val="00CD2B1E"/>
    <w:rsid w:val="00CD2F94"/>
    <w:rsid w:val="00CE3C54"/>
    <w:rsid w:val="00CF0477"/>
    <w:rsid w:val="00CF3320"/>
    <w:rsid w:val="00CF414B"/>
    <w:rsid w:val="00CF55CB"/>
    <w:rsid w:val="00D1788E"/>
    <w:rsid w:val="00D20650"/>
    <w:rsid w:val="00D2216F"/>
    <w:rsid w:val="00D232F6"/>
    <w:rsid w:val="00D43E31"/>
    <w:rsid w:val="00D4612D"/>
    <w:rsid w:val="00D5426A"/>
    <w:rsid w:val="00D549C9"/>
    <w:rsid w:val="00D71964"/>
    <w:rsid w:val="00D94C20"/>
    <w:rsid w:val="00D96A0C"/>
    <w:rsid w:val="00D972FF"/>
    <w:rsid w:val="00DA1A70"/>
    <w:rsid w:val="00DA307B"/>
    <w:rsid w:val="00DB2E27"/>
    <w:rsid w:val="00DB7139"/>
    <w:rsid w:val="00DC0BE4"/>
    <w:rsid w:val="00DD033F"/>
    <w:rsid w:val="00DD1B7A"/>
    <w:rsid w:val="00DE245A"/>
    <w:rsid w:val="00E05588"/>
    <w:rsid w:val="00E056DF"/>
    <w:rsid w:val="00E1578F"/>
    <w:rsid w:val="00E20213"/>
    <w:rsid w:val="00E21FDB"/>
    <w:rsid w:val="00E244CD"/>
    <w:rsid w:val="00E2507C"/>
    <w:rsid w:val="00E26650"/>
    <w:rsid w:val="00E30DA1"/>
    <w:rsid w:val="00E31146"/>
    <w:rsid w:val="00E33814"/>
    <w:rsid w:val="00E345E4"/>
    <w:rsid w:val="00E360FA"/>
    <w:rsid w:val="00E442C3"/>
    <w:rsid w:val="00E44907"/>
    <w:rsid w:val="00E508CA"/>
    <w:rsid w:val="00E53C3A"/>
    <w:rsid w:val="00E568A3"/>
    <w:rsid w:val="00E60F2D"/>
    <w:rsid w:val="00E61F52"/>
    <w:rsid w:val="00E628EC"/>
    <w:rsid w:val="00E63A6E"/>
    <w:rsid w:val="00E649AE"/>
    <w:rsid w:val="00E66137"/>
    <w:rsid w:val="00E66D69"/>
    <w:rsid w:val="00E71326"/>
    <w:rsid w:val="00E743FD"/>
    <w:rsid w:val="00E818AB"/>
    <w:rsid w:val="00E87D64"/>
    <w:rsid w:val="00E9311F"/>
    <w:rsid w:val="00E96CCB"/>
    <w:rsid w:val="00EA1E67"/>
    <w:rsid w:val="00EC629C"/>
    <w:rsid w:val="00EC7DB0"/>
    <w:rsid w:val="00ED3697"/>
    <w:rsid w:val="00ED5615"/>
    <w:rsid w:val="00ED7C70"/>
    <w:rsid w:val="00EE3030"/>
    <w:rsid w:val="00EE5839"/>
    <w:rsid w:val="00EE620E"/>
    <w:rsid w:val="00F00520"/>
    <w:rsid w:val="00F0475A"/>
    <w:rsid w:val="00F05B89"/>
    <w:rsid w:val="00F14EA1"/>
    <w:rsid w:val="00F16DBD"/>
    <w:rsid w:val="00F17CD1"/>
    <w:rsid w:val="00F27119"/>
    <w:rsid w:val="00F3392D"/>
    <w:rsid w:val="00F35907"/>
    <w:rsid w:val="00F37C56"/>
    <w:rsid w:val="00F42286"/>
    <w:rsid w:val="00F43036"/>
    <w:rsid w:val="00F43A8A"/>
    <w:rsid w:val="00F44A16"/>
    <w:rsid w:val="00F45A28"/>
    <w:rsid w:val="00F46DE6"/>
    <w:rsid w:val="00F55B88"/>
    <w:rsid w:val="00F8141D"/>
    <w:rsid w:val="00F82EF3"/>
    <w:rsid w:val="00F92941"/>
    <w:rsid w:val="00F952BC"/>
    <w:rsid w:val="00FA7659"/>
    <w:rsid w:val="00FB77BA"/>
    <w:rsid w:val="00FC04FD"/>
    <w:rsid w:val="00FC0CD6"/>
    <w:rsid w:val="00FD55C2"/>
    <w:rsid w:val="00FF01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E3"/>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23CB7"/>
    <w:rPr>
      <w:rFonts w:cs="Times New Roman"/>
      <w:color w:val="0000FF"/>
      <w:u w:val="single"/>
    </w:rPr>
  </w:style>
  <w:style w:type="paragraph" w:styleId="List">
    <w:name w:val="List"/>
    <w:aliases w:val="List Char"/>
    <w:basedOn w:val="BodyText"/>
    <w:uiPriority w:val="99"/>
    <w:rsid w:val="00CF55CB"/>
    <w:pPr>
      <w:ind w:left="1440" w:hanging="360"/>
      <w:jc w:val="both"/>
    </w:pPr>
    <w:rPr>
      <w:rFonts w:ascii="Arial" w:hAnsi="Arial"/>
      <w:spacing w:val="-5"/>
      <w:sz w:val="22"/>
      <w:szCs w:val="22"/>
      <w:lang w:eastAsia="en-US"/>
    </w:rPr>
  </w:style>
  <w:style w:type="paragraph" w:styleId="BodyText">
    <w:name w:val="Body Text"/>
    <w:aliases w:val="TabelTekst,text,Body Text2,Char,Body Text2 Char Char Char Char Char Char Char Char Char,Main text,Body Text Char2 Char,Body Text Char1 Char Char,Body Text Char Char Char Char,TabelTekst Char Char Char Char"/>
    <w:basedOn w:val="Normal"/>
    <w:link w:val="BodyTextChar"/>
    <w:uiPriority w:val="99"/>
    <w:rsid w:val="00CF55CB"/>
    <w:pPr>
      <w:numPr>
        <w:numId w:val="6"/>
      </w:numPr>
      <w:spacing w:before="120" w:after="120" w:line="240" w:lineRule="auto"/>
      <w:ind w:left="0" w:firstLine="709"/>
    </w:pPr>
    <w:rPr>
      <w:rFonts w:ascii="Times New Roman" w:hAnsi="Times New Roman"/>
      <w:sz w:val="24"/>
      <w:szCs w:val="24"/>
      <w:lang w:eastAsia="ru-RU"/>
    </w:rPr>
  </w:style>
  <w:style w:type="character" w:customStyle="1" w:styleId="BodyTextChar">
    <w:name w:val="Body Text Char"/>
    <w:aliases w:val="TabelTekst Char,text Char,Body Text2 Char,Char Char,Body Text2 Char Char Char Char Char Char Char Char Char Char,Main text Char,Body Text Char2 Char Char,Body Text Char1 Char Char Char,Body Text Char Char Char Char Char"/>
    <w:basedOn w:val="DefaultParagraphFont"/>
    <w:link w:val="BodyText"/>
    <w:uiPriority w:val="99"/>
    <w:semiHidden/>
    <w:rsid w:val="007031FE"/>
    <w:rPr>
      <w:rFonts w:ascii="Calibri" w:hAnsi="Calibri"/>
      <w:lang w:eastAsia="en-US"/>
    </w:rPr>
  </w:style>
  <w:style w:type="paragraph" w:styleId="BalloonText">
    <w:name w:val="Balloon Text"/>
    <w:basedOn w:val="Normal"/>
    <w:link w:val="BalloonTextChar"/>
    <w:uiPriority w:val="99"/>
    <w:rsid w:val="007E1DA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7E1DAE"/>
    <w:rPr>
      <w:rFonts w:ascii="Tahoma" w:hAnsi="Tahoma"/>
      <w:sz w:val="16"/>
      <w:lang w:eastAsia="en-US"/>
    </w:rPr>
  </w:style>
  <w:style w:type="paragraph" w:styleId="NormalWeb">
    <w:name w:val="Normal (Web)"/>
    <w:basedOn w:val="Normal"/>
    <w:uiPriority w:val="99"/>
    <w:rsid w:val="007372E1"/>
    <w:rPr>
      <w:rFonts w:ascii="Times New Roman" w:hAnsi="Times New Roman"/>
      <w:sz w:val="24"/>
      <w:szCs w:val="24"/>
    </w:rPr>
  </w:style>
  <w:style w:type="character" w:customStyle="1" w:styleId="12">
    <w:name w:val="Основной текст (12)_"/>
    <w:link w:val="120"/>
    <w:uiPriority w:val="99"/>
    <w:locked/>
    <w:rsid w:val="005F6676"/>
    <w:rPr>
      <w:b/>
      <w:shd w:val="clear" w:color="auto" w:fill="FFFFFF"/>
    </w:rPr>
  </w:style>
  <w:style w:type="paragraph" w:customStyle="1" w:styleId="120">
    <w:name w:val="Основной текст (12)"/>
    <w:basedOn w:val="Normal"/>
    <w:link w:val="12"/>
    <w:uiPriority w:val="99"/>
    <w:rsid w:val="005F6676"/>
    <w:pPr>
      <w:widowControl w:val="0"/>
      <w:shd w:val="clear" w:color="auto" w:fill="FFFFFF"/>
      <w:spacing w:before="360" w:after="660" w:line="278" w:lineRule="exact"/>
    </w:pPr>
    <w:rPr>
      <w:rFonts w:ascii="Times New Roman" w:hAnsi="Times New Roman"/>
      <w:b/>
      <w:bCs/>
      <w:sz w:val="20"/>
      <w:szCs w:val="20"/>
      <w:lang w:eastAsia="ru-RU"/>
    </w:rPr>
  </w:style>
  <w:style w:type="paragraph" w:styleId="BodyTextIndent2">
    <w:name w:val="Body Text Indent 2"/>
    <w:basedOn w:val="Normal"/>
    <w:link w:val="BodyTextIndent2Char"/>
    <w:uiPriority w:val="99"/>
    <w:rsid w:val="00BF78E2"/>
    <w:pPr>
      <w:spacing w:after="120" w:line="480" w:lineRule="auto"/>
      <w:ind w:left="283"/>
    </w:pPr>
  </w:style>
  <w:style w:type="character" w:customStyle="1" w:styleId="BodyTextIndent2Char">
    <w:name w:val="Body Text Indent 2 Char"/>
    <w:basedOn w:val="DefaultParagraphFont"/>
    <w:link w:val="BodyTextIndent2"/>
    <w:uiPriority w:val="99"/>
    <w:locked/>
    <w:rsid w:val="00BF78E2"/>
    <w:rPr>
      <w:rFonts w:ascii="Calibri" w:hAnsi="Calibri" w:cs="Times New Roman"/>
      <w:sz w:val="22"/>
      <w:szCs w:val="22"/>
      <w:lang w:eastAsia="en-US"/>
    </w:rPr>
  </w:style>
  <w:style w:type="character" w:styleId="Strong">
    <w:name w:val="Strong"/>
    <w:basedOn w:val="DefaultParagraphFont"/>
    <w:uiPriority w:val="99"/>
    <w:qFormat/>
    <w:rsid w:val="00BF78E2"/>
    <w:rPr>
      <w:rFonts w:cs="Times New Roman"/>
      <w:b/>
    </w:rPr>
  </w:style>
  <w:style w:type="paragraph" w:customStyle="1" w:styleId="nospacing">
    <w:name w:val="nospacing"/>
    <w:basedOn w:val="Normal"/>
    <w:uiPriority w:val="99"/>
    <w:rsid w:val="00BF78E2"/>
    <w:pPr>
      <w:spacing w:before="100" w:beforeAutospacing="1" w:after="100" w:afterAutospacing="1" w:line="240" w:lineRule="auto"/>
    </w:pPr>
    <w:rPr>
      <w:rFonts w:ascii="Times New Roman" w:hAnsi="Times New Roman"/>
      <w:sz w:val="24"/>
      <w:szCs w:val="24"/>
      <w:lang w:eastAsia="ru-RU"/>
    </w:rPr>
  </w:style>
  <w:style w:type="paragraph" w:styleId="BodyTextIndent">
    <w:name w:val="Body Text Indent"/>
    <w:basedOn w:val="Normal"/>
    <w:link w:val="BodyTextIndentChar"/>
    <w:uiPriority w:val="99"/>
    <w:rsid w:val="00E508CA"/>
    <w:pPr>
      <w:spacing w:after="120"/>
      <w:ind w:left="283"/>
    </w:pPr>
  </w:style>
  <w:style w:type="character" w:customStyle="1" w:styleId="BodyTextIndentChar">
    <w:name w:val="Body Text Indent Char"/>
    <w:basedOn w:val="DefaultParagraphFont"/>
    <w:link w:val="BodyTextIndent"/>
    <w:uiPriority w:val="99"/>
    <w:locked/>
    <w:rsid w:val="00E508CA"/>
    <w:rPr>
      <w:rFonts w:ascii="Calibri" w:hAnsi="Calibri" w:cs="Times New Roman"/>
      <w:sz w:val="22"/>
      <w:szCs w:val="22"/>
      <w:lang w:eastAsia="en-US"/>
    </w:rPr>
  </w:style>
  <w:style w:type="paragraph" w:styleId="NoSpacing0">
    <w:name w:val="No Spacing"/>
    <w:uiPriority w:val="99"/>
    <w:qFormat/>
    <w:rsid w:val="001D5F0A"/>
    <w:pPr>
      <w:suppressAutoHyphens/>
    </w:pPr>
    <w:rPr>
      <w:rFonts w:ascii="Calibri" w:hAnsi="Calibri"/>
      <w:kern w:val="2"/>
      <w:lang w:eastAsia="ar-SA"/>
    </w:rPr>
  </w:style>
  <w:style w:type="paragraph" w:customStyle="1" w:styleId="ConsPlusTitle">
    <w:name w:val="ConsPlusTitle"/>
    <w:uiPriority w:val="99"/>
    <w:rsid w:val="001D5F0A"/>
    <w:pPr>
      <w:widowControl w:val="0"/>
      <w:autoSpaceDE w:val="0"/>
      <w:autoSpaceDN w:val="0"/>
      <w:adjustRightInd w:val="0"/>
    </w:pPr>
    <w:rPr>
      <w:rFonts w:ascii="Calibri" w:hAnsi="Calibri" w:cs="Calibri"/>
      <w:b/>
      <w:bCs/>
    </w:rPr>
  </w:style>
  <w:style w:type="paragraph" w:customStyle="1" w:styleId="ConsPlusNormal">
    <w:name w:val="ConsPlusNormal"/>
    <w:uiPriority w:val="99"/>
    <w:rsid w:val="001D5F0A"/>
    <w:pPr>
      <w:autoSpaceDE w:val="0"/>
      <w:autoSpaceDN w:val="0"/>
      <w:adjustRightInd w:val="0"/>
    </w:pPr>
    <w:rPr>
      <w:rFonts w:ascii="Arial" w:hAnsi="Arial" w:cs="Arial"/>
      <w:sz w:val="20"/>
      <w:szCs w:val="20"/>
      <w:lang w:eastAsia="en-US"/>
    </w:rPr>
  </w:style>
  <w:style w:type="paragraph" w:customStyle="1" w:styleId="p4">
    <w:name w:val="p4"/>
    <w:basedOn w:val="Normal"/>
    <w:uiPriority w:val="99"/>
    <w:rsid w:val="00FC0CD6"/>
    <w:pPr>
      <w:suppressAutoHyphens/>
      <w:spacing w:before="280" w:after="280" w:line="240" w:lineRule="auto"/>
    </w:pPr>
    <w:rPr>
      <w:rFonts w:ascii="Times New Roman" w:hAnsi="Times New Roman"/>
      <w:sz w:val="24"/>
      <w:szCs w:val="24"/>
      <w:lang w:eastAsia="ar-SA"/>
    </w:rPr>
  </w:style>
  <w:style w:type="character" w:customStyle="1" w:styleId="1">
    <w:name w:val="Основной текст1"/>
    <w:basedOn w:val="DefaultParagraphFont"/>
    <w:uiPriority w:val="99"/>
    <w:rsid w:val="00BA0E96"/>
    <w:rPr>
      <w:rFonts w:ascii="Times New Roman" w:hAnsi="Times New Roman" w:cs="Times New Roman"/>
      <w:color w:val="000000"/>
      <w:w w:val="100"/>
      <w:position w:val="0"/>
      <w:sz w:val="26"/>
      <w:szCs w:val="26"/>
      <w:u w:val="none"/>
      <w:lang w:val="ru-RU"/>
    </w:rPr>
  </w:style>
  <w:style w:type="paragraph" w:styleId="Title">
    <w:name w:val="Title"/>
    <w:basedOn w:val="Normal"/>
    <w:link w:val="TitleChar"/>
    <w:uiPriority w:val="99"/>
    <w:qFormat/>
    <w:rsid w:val="008B2FF6"/>
    <w:pPr>
      <w:spacing w:after="0" w:line="240" w:lineRule="auto"/>
      <w:jc w:val="center"/>
    </w:pPr>
    <w:rPr>
      <w:rFonts w:ascii="Times New Roman" w:hAnsi="Times New Roman"/>
      <w:sz w:val="24"/>
      <w:szCs w:val="20"/>
      <w:lang w:eastAsia="ru-RU"/>
    </w:rPr>
  </w:style>
  <w:style w:type="character" w:customStyle="1" w:styleId="TitleChar">
    <w:name w:val="Title Char"/>
    <w:basedOn w:val="DefaultParagraphFont"/>
    <w:link w:val="Title"/>
    <w:uiPriority w:val="99"/>
    <w:locked/>
    <w:rsid w:val="008B2FF6"/>
    <w:rPr>
      <w:rFonts w:cs="Times New Roman"/>
      <w:sz w:val="24"/>
    </w:rPr>
  </w:style>
  <w:style w:type="paragraph" w:customStyle="1" w:styleId="Standard">
    <w:name w:val="Standard"/>
    <w:uiPriority w:val="99"/>
    <w:rsid w:val="00D549C9"/>
    <w:pPr>
      <w:suppressAutoHyphens/>
      <w:autoSpaceDN w:val="0"/>
      <w:textAlignment w:val="baseline"/>
    </w:pPr>
    <w:rPr>
      <w:kern w:val="3"/>
      <w:sz w:val="24"/>
      <w:szCs w:val="24"/>
    </w:rPr>
  </w:style>
  <w:style w:type="paragraph" w:styleId="ListParagraph">
    <w:name w:val="List Paragraph"/>
    <w:basedOn w:val="Normal"/>
    <w:uiPriority w:val="99"/>
    <w:qFormat/>
    <w:rsid w:val="007F5E76"/>
    <w:pPr>
      <w:spacing w:after="0" w:line="240" w:lineRule="auto"/>
      <w:ind w:left="720"/>
      <w:contextualSpacing/>
    </w:pPr>
    <w:rPr>
      <w:rFonts w:ascii="Times New Roman" w:hAnsi="Times New Roman"/>
      <w:sz w:val="24"/>
      <w:szCs w:val="24"/>
      <w:lang w:eastAsia="ru-RU"/>
    </w:rPr>
  </w:style>
  <w:style w:type="character" w:styleId="Emphasis">
    <w:name w:val="Emphasis"/>
    <w:basedOn w:val="DefaultParagraphFont"/>
    <w:uiPriority w:val="99"/>
    <w:qFormat/>
    <w:rsid w:val="007F5E76"/>
    <w:rPr>
      <w:rFonts w:cs="Times New Roman"/>
      <w:i/>
      <w:iCs/>
    </w:rPr>
  </w:style>
  <w:style w:type="character" w:customStyle="1" w:styleId="a">
    <w:name w:val="Основной текст_"/>
    <w:basedOn w:val="DefaultParagraphFont"/>
    <w:link w:val="3"/>
    <w:uiPriority w:val="99"/>
    <w:locked/>
    <w:rsid w:val="007F5E76"/>
    <w:rPr>
      <w:rFonts w:cs="Times New Roman"/>
      <w:sz w:val="26"/>
      <w:szCs w:val="26"/>
      <w:shd w:val="clear" w:color="auto" w:fill="FFFFFF"/>
    </w:rPr>
  </w:style>
  <w:style w:type="paragraph" w:customStyle="1" w:styleId="3">
    <w:name w:val="Основной текст3"/>
    <w:basedOn w:val="Normal"/>
    <w:link w:val="a"/>
    <w:uiPriority w:val="99"/>
    <w:rsid w:val="007F5E76"/>
    <w:pPr>
      <w:widowControl w:val="0"/>
      <w:shd w:val="clear" w:color="auto" w:fill="FFFFFF"/>
      <w:spacing w:after="300" w:line="326" w:lineRule="exact"/>
      <w:jc w:val="center"/>
    </w:pPr>
    <w:rPr>
      <w:rFonts w:ascii="Times New Roman" w:hAnsi="Times New Roman"/>
      <w:sz w:val="26"/>
      <w:szCs w:val="26"/>
      <w:lang w:eastAsia="ru-RU"/>
    </w:rPr>
  </w:style>
  <w:style w:type="paragraph" w:customStyle="1" w:styleId="ConsPlusNonformat">
    <w:name w:val="ConsPlusNonformat"/>
    <w:uiPriority w:val="99"/>
    <w:rsid w:val="00031B82"/>
    <w:pPr>
      <w:widowControl w:val="0"/>
      <w:autoSpaceDE w:val="0"/>
      <w:autoSpaceDN w:val="0"/>
      <w:adjustRightInd w:val="0"/>
    </w:pPr>
    <w:rPr>
      <w:rFonts w:ascii="Courier New" w:hAnsi="Courier New" w:cs="Courier New"/>
      <w:sz w:val="20"/>
      <w:szCs w:val="20"/>
    </w:rPr>
  </w:style>
  <w:style w:type="paragraph" w:customStyle="1" w:styleId="9">
    <w:name w:val="Основной текст9"/>
    <w:basedOn w:val="Normal"/>
    <w:uiPriority w:val="99"/>
    <w:rsid w:val="008B0742"/>
    <w:pPr>
      <w:widowControl w:val="0"/>
      <w:shd w:val="clear" w:color="auto" w:fill="FFFFFF"/>
      <w:spacing w:after="360" w:line="240" w:lineRule="exact"/>
      <w:ind w:hanging="360"/>
      <w:jc w:val="center"/>
    </w:pPr>
    <w:rPr>
      <w:spacing w:val="-1"/>
      <w:sz w:val="26"/>
      <w:szCs w:val="26"/>
    </w:rPr>
  </w:style>
  <w:style w:type="paragraph" w:styleId="TOC1">
    <w:name w:val="toc 1"/>
    <w:aliases w:val="заголовок"/>
    <w:basedOn w:val="Normal"/>
    <w:next w:val="Normal"/>
    <w:autoRedefine/>
    <w:uiPriority w:val="99"/>
    <w:rsid w:val="005F6CFE"/>
    <w:pPr>
      <w:widowControl w:val="0"/>
      <w:pBdr>
        <w:top w:val="single" w:sz="4" w:space="1" w:color="auto"/>
        <w:left w:val="single" w:sz="4" w:space="4" w:color="auto"/>
        <w:bottom w:val="single" w:sz="4" w:space="1" w:color="auto"/>
        <w:right w:val="single" w:sz="4" w:space="4" w:color="auto"/>
      </w:pBdr>
      <w:tabs>
        <w:tab w:val="right" w:leader="dot" w:pos="9629"/>
      </w:tabs>
      <w:autoSpaceDE w:val="0"/>
      <w:autoSpaceDN w:val="0"/>
      <w:adjustRightInd w:val="0"/>
      <w:spacing w:after="0" w:line="240" w:lineRule="auto"/>
      <w:jc w:val="center"/>
      <w:outlineLvl w:val="2"/>
    </w:pPr>
    <w:rPr>
      <w:rFonts w:ascii="Times New Roman" w:hAnsi="Times New Roman"/>
      <w:b/>
      <w:bCs/>
      <w:noProof/>
      <w:kern w:val="32"/>
      <w:sz w:val="28"/>
      <w:szCs w:val="20"/>
      <w:lang w:eastAsia="ru-RU"/>
    </w:rPr>
  </w:style>
  <w:style w:type="paragraph" w:customStyle="1" w:styleId="10">
    <w:name w:val="Без интервала1"/>
    <w:uiPriority w:val="99"/>
    <w:rsid w:val="00817FE3"/>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357782665">
      <w:marLeft w:val="0"/>
      <w:marRight w:val="0"/>
      <w:marTop w:val="0"/>
      <w:marBottom w:val="0"/>
      <w:divBdr>
        <w:top w:val="none" w:sz="0" w:space="0" w:color="auto"/>
        <w:left w:val="none" w:sz="0" w:space="0" w:color="auto"/>
        <w:bottom w:val="none" w:sz="0" w:space="0" w:color="auto"/>
        <w:right w:val="none" w:sz="0" w:space="0" w:color="auto"/>
      </w:divBdr>
    </w:div>
    <w:div w:id="357782666">
      <w:marLeft w:val="0"/>
      <w:marRight w:val="0"/>
      <w:marTop w:val="0"/>
      <w:marBottom w:val="0"/>
      <w:divBdr>
        <w:top w:val="none" w:sz="0" w:space="0" w:color="auto"/>
        <w:left w:val="none" w:sz="0" w:space="0" w:color="auto"/>
        <w:bottom w:val="none" w:sz="0" w:space="0" w:color="auto"/>
        <w:right w:val="none" w:sz="0" w:space="0" w:color="auto"/>
      </w:divBdr>
    </w:div>
    <w:div w:id="357782667">
      <w:marLeft w:val="0"/>
      <w:marRight w:val="0"/>
      <w:marTop w:val="0"/>
      <w:marBottom w:val="0"/>
      <w:divBdr>
        <w:top w:val="none" w:sz="0" w:space="0" w:color="auto"/>
        <w:left w:val="none" w:sz="0" w:space="0" w:color="auto"/>
        <w:bottom w:val="none" w:sz="0" w:space="0" w:color="auto"/>
        <w:right w:val="none" w:sz="0" w:space="0" w:color="auto"/>
      </w:divBdr>
    </w:div>
    <w:div w:id="357782668">
      <w:marLeft w:val="0"/>
      <w:marRight w:val="0"/>
      <w:marTop w:val="0"/>
      <w:marBottom w:val="0"/>
      <w:divBdr>
        <w:top w:val="none" w:sz="0" w:space="0" w:color="auto"/>
        <w:left w:val="none" w:sz="0" w:space="0" w:color="auto"/>
        <w:bottom w:val="none" w:sz="0" w:space="0" w:color="auto"/>
        <w:right w:val="none" w:sz="0" w:space="0" w:color="auto"/>
      </w:divBdr>
    </w:div>
    <w:div w:id="357782669">
      <w:marLeft w:val="0"/>
      <w:marRight w:val="0"/>
      <w:marTop w:val="0"/>
      <w:marBottom w:val="0"/>
      <w:divBdr>
        <w:top w:val="none" w:sz="0" w:space="0" w:color="auto"/>
        <w:left w:val="none" w:sz="0" w:space="0" w:color="auto"/>
        <w:bottom w:val="none" w:sz="0" w:space="0" w:color="auto"/>
        <w:right w:val="none" w:sz="0" w:space="0" w:color="auto"/>
      </w:divBdr>
    </w:div>
    <w:div w:id="357782673">
      <w:marLeft w:val="0"/>
      <w:marRight w:val="0"/>
      <w:marTop w:val="0"/>
      <w:marBottom w:val="0"/>
      <w:divBdr>
        <w:top w:val="none" w:sz="0" w:space="0" w:color="auto"/>
        <w:left w:val="none" w:sz="0" w:space="0" w:color="auto"/>
        <w:bottom w:val="none" w:sz="0" w:space="0" w:color="auto"/>
        <w:right w:val="none" w:sz="0" w:space="0" w:color="auto"/>
      </w:divBdr>
    </w:div>
    <w:div w:id="357782674">
      <w:marLeft w:val="0"/>
      <w:marRight w:val="0"/>
      <w:marTop w:val="0"/>
      <w:marBottom w:val="0"/>
      <w:divBdr>
        <w:top w:val="none" w:sz="0" w:space="0" w:color="auto"/>
        <w:left w:val="none" w:sz="0" w:space="0" w:color="auto"/>
        <w:bottom w:val="none" w:sz="0" w:space="0" w:color="auto"/>
        <w:right w:val="none" w:sz="0" w:space="0" w:color="auto"/>
      </w:divBdr>
      <w:divsChild>
        <w:div w:id="357782697">
          <w:marLeft w:val="0"/>
          <w:marRight w:val="0"/>
          <w:marTop w:val="0"/>
          <w:marBottom w:val="0"/>
          <w:divBdr>
            <w:top w:val="none" w:sz="0" w:space="0" w:color="auto"/>
            <w:left w:val="none" w:sz="0" w:space="0" w:color="auto"/>
            <w:bottom w:val="none" w:sz="0" w:space="0" w:color="auto"/>
            <w:right w:val="none" w:sz="0" w:space="0" w:color="auto"/>
          </w:divBdr>
          <w:divsChild>
            <w:div w:id="3577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2675">
      <w:marLeft w:val="0"/>
      <w:marRight w:val="0"/>
      <w:marTop w:val="0"/>
      <w:marBottom w:val="0"/>
      <w:divBdr>
        <w:top w:val="none" w:sz="0" w:space="0" w:color="auto"/>
        <w:left w:val="none" w:sz="0" w:space="0" w:color="auto"/>
        <w:bottom w:val="none" w:sz="0" w:space="0" w:color="auto"/>
        <w:right w:val="none" w:sz="0" w:space="0" w:color="auto"/>
      </w:divBdr>
      <w:divsChild>
        <w:div w:id="357782700">
          <w:marLeft w:val="0"/>
          <w:marRight w:val="0"/>
          <w:marTop w:val="0"/>
          <w:marBottom w:val="0"/>
          <w:divBdr>
            <w:top w:val="none" w:sz="0" w:space="0" w:color="auto"/>
            <w:left w:val="none" w:sz="0" w:space="0" w:color="auto"/>
            <w:bottom w:val="none" w:sz="0" w:space="0" w:color="auto"/>
            <w:right w:val="none" w:sz="0" w:space="0" w:color="auto"/>
          </w:divBdr>
          <w:divsChild>
            <w:div w:id="357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2677">
      <w:marLeft w:val="0"/>
      <w:marRight w:val="0"/>
      <w:marTop w:val="0"/>
      <w:marBottom w:val="0"/>
      <w:divBdr>
        <w:top w:val="none" w:sz="0" w:space="0" w:color="auto"/>
        <w:left w:val="none" w:sz="0" w:space="0" w:color="auto"/>
        <w:bottom w:val="none" w:sz="0" w:space="0" w:color="auto"/>
        <w:right w:val="none" w:sz="0" w:space="0" w:color="auto"/>
      </w:divBdr>
    </w:div>
    <w:div w:id="357782679">
      <w:marLeft w:val="0"/>
      <w:marRight w:val="0"/>
      <w:marTop w:val="0"/>
      <w:marBottom w:val="0"/>
      <w:divBdr>
        <w:top w:val="none" w:sz="0" w:space="0" w:color="auto"/>
        <w:left w:val="none" w:sz="0" w:space="0" w:color="auto"/>
        <w:bottom w:val="none" w:sz="0" w:space="0" w:color="auto"/>
        <w:right w:val="none" w:sz="0" w:space="0" w:color="auto"/>
      </w:divBdr>
    </w:div>
    <w:div w:id="357782680">
      <w:marLeft w:val="0"/>
      <w:marRight w:val="0"/>
      <w:marTop w:val="0"/>
      <w:marBottom w:val="0"/>
      <w:divBdr>
        <w:top w:val="none" w:sz="0" w:space="0" w:color="auto"/>
        <w:left w:val="none" w:sz="0" w:space="0" w:color="auto"/>
        <w:bottom w:val="none" w:sz="0" w:space="0" w:color="auto"/>
        <w:right w:val="none" w:sz="0" w:space="0" w:color="auto"/>
      </w:divBdr>
    </w:div>
    <w:div w:id="357782683">
      <w:marLeft w:val="0"/>
      <w:marRight w:val="0"/>
      <w:marTop w:val="0"/>
      <w:marBottom w:val="0"/>
      <w:divBdr>
        <w:top w:val="none" w:sz="0" w:space="0" w:color="auto"/>
        <w:left w:val="none" w:sz="0" w:space="0" w:color="auto"/>
        <w:bottom w:val="none" w:sz="0" w:space="0" w:color="auto"/>
        <w:right w:val="none" w:sz="0" w:space="0" w:color="auto"/>
      </w:divBdr>
    </w:div>
    <w:div w:id="357782687">
      <w:marLeft w:val="0"/>
      <w:marRight w:val="0"/>
      <w:marTop w:val="0"/>
      <w:marBottom w:val="0"/>
      <w:divBdr>
        <w:top w:val="none" w:sz="0" w:space="0" w:color="auto"/>
        <w:left w:val="none" w:sz="0" w:space="0" w:color="auto"/>
        <w:bottom w:val="none" w:sz="0" w:space="0" w:color="auto"/>
        <w:right w:val="none" w:sz="0" w:space="0" w:color="auto"/>
      </w:divBdr>
    </w:div>
    <w:div w:id="357782688">
      <w:marLeft w:val="0"/>
      <w:marRight w:val="0"/>
      <w:marTop w:val="0"/>
      <w:marBottom w:val="0"/>
      <w:divBdr>
        <w:top w:val="none" w:sz="0" w:space="0" w:color="auto"/>
        <w:left w:val="none" w:sz="0" w:space="0" w:color="auto"/>
        <w:bottom w:val="none" w:sz="0" w:space="0" w:color="auto"/>
        <w:right w:val="none" w:sz="0" w:space="0" w:color="auto"/>
      </w:divBdr>
    </w:div>
    <w:div w:id="357782689">
      <w:marLeft w:val="0"/>
      <w:marRight w:val="0"/>
      <w:marTop w:val="0"/>
      <w:marBottom w:val="0"/>
      <w:divBdr>
        <w:top w:val="none" w:sz="0" w:space="0" w:color="auto"/>
        <w:left w:val="none" w:sz="0" w:space="0" w:color="auto"/>
        <w:bottom w:val="none" w:sz="0" w:space="0" w:color="auto"/>
        <w:right w:val="none" w:sz="0" w:space="0" w:color="auto"/>
      </w:divBdr>
    </w:div>
    <w:div w:id="357782690">
      <w:marLeft w:val="0"/>
      <w:marRight w:val="0"/>
      <w:marTop w:val="0"/>
      <w:marBottom w:val="0"/>
      <w:divBdr>
        <w:top w:val="none" w:sz="0" w:space="0" w:color="auto"/>
        <w:left w:val="none" w:sz="0" w:space="0" w:color="auto"/>
        <w:bottom w:val="none" w:sz="0" w:space="0" w:color="auto"/>
        <w:right w:val="none" w:sz="0" w:space="0" w:color="auto"/>
      </w:divBdr>
    </w:div>
    <w:div w:id="357782691">
      <w:marLeft w:val="0"/>
      <w:marRight w:val="0"/>
      <w:marTop w:val="0"/>
      <w:marBottom w:val="0"/>
      <w:divBdr>
        <w:top w:val="none" w:sz="0" w:space="0" w:color="auto"/>
        <w:left w:val="none" w:sz="0" w:space="0" w:color="auto"/>
        <w:bottom w:val="none" w:sz="0" w:space="0" w:color="auto"/>
        <w:right w:val="none" w:sz="0" w:space="0" w:color="auto"/>
      </w:divBdr>
    </w:div>
    <w:div w:id="357782692">
      <w:marLeft w:val="0"/>
      <w:marRight w:val="0"/>
      <w:marTop w:val="0"/>
      <w:marBottom w:val="0"/>
      <w:divBdr>
        <w:top w:val="none" w:sz="0" w:space="0" w:color="auto"/>
        <w:left w:val="none" w:sz="0" w:space="0" w:color="auto"/>
        <w:bottom w:val="none" w:sz="0" w:space="0" w:color="auto"/>
        <w:right w:val="none" w:sz="0" w:space="0" w:color="auto"/>
      </w:divBdr>
    </w:div>
    <w:div w:id="357782694">
      <w:marLeft w:val="0"/>
      <w:marRight w:val="0"/>
      <w:marTop w:val="0"/>
      <w:marBottom w:val="0"/>
      <w:divBdr>
        <w:top w:val="none" w:sz="0" w:space="0" w:color="auto"/>
        <w:left w:val="none" w:sz="0" w:space="0" w:color="auto"/>
        <w:bottom w:val="none" w:sz="0" w:space="0" w:color="auto"/>
        <w:right w:val="none" w:sz="0" w:space="0" w:color="auto"/>
      </w:divBdr>
    </w:div>
    <w:div w:id="357782698">
      <w:marLeft w:val="0"/>
      <w:marRight w:val="0"/>
      <w:marTop w:val="0"/>
      <w:marBottom w:val="0"/>
      <w:divBdr>
        <w:top w:val="none" w:sz="0" w:space="0" w:color="auto"/>
        <w:left w:val="none" w:sz="0" w:space="0" w:color="auto"/>
        <w:bottom w:val="none" w:sz="0" w:space="0" w:color="auto"/>
        <w:right w:val="none" w:sz="0" w:space="0" w:color="auto"/>
      </w:divBdr>
    </w:div>
    <w:div w:id="357782699">
      <w:marLeft w:val="0"/>
      <w:marRight w:val="0"/>
      <w:marTop w:val="0"/>
      <w:marBottom w:val="0"/>
      <w:divBdr>
        <w:top w:val="none" w:sz="0" w:space="0" w:color="auto"/>
        <w:left w:val="none" w:sz="0" w:space="0" w:color="auto"/>
        <w:bottom w:val="none" w:sz="0" w:space="0" w:color="auto"/>
        <w:right w:val="none" w:sz="0" w:space="0" w:color="auto"/>
      </w:divBdr>
    </w:div>
    <w:div w:id="357782701">
      <w:marLeft w:val="0"/>
      <w:marRight w:val="0"/>
      <w:marTop w:val="0"/>
      <w:marBottom w:val="0"/>
      <w:divBdr>
        <w:top w:val="none" w:sz="0" w:space="0" w:color="auto"/>
        <w:left w:val="none" w:sz="0" w:space="0" w:color="auto"/>
        <w:bottom w:val="none" w:sz="0" w:space="0" w:color="auto"/>
        <w:right w:val="none" w:sz="0" w:space="0" w:color="auto"/>
      </w:divBdr>
    </w:div>
    <w:div w:id="357782702">
      <w:marLeft w:val="0"/>
      <w:marRight w:val="0"/>
      <w:marTop w:val="0"/>
      <w:marBottom w:val="0"/>
      <w:divBdr>
        <w:top w:val="none" w:sz="0" w:space="0" w:color="auto"/>
        <w:left w:val="none" w:sz="0" w:space="0" w:color="auto"/>
        <w:bottom w:val="none" w:sz="0" w:space="0" w:color="auto"/>
        <w:right w:val="none" w:sz="0" w:space="0" w:color="auto"/>
      </w:divBdr>
    </w:div>
    <w:div w:id="357782704">
      <w:marLeft w:val="0"/>
      <w:marRight w:val="0"/>
      <w:marTop w:val="0"/>
      <w:marBottom w:val="0"/>
      <w:divBdr>
        <w:top w:val="none" w:sz="0" w:space="0" w:color="auto"/>
        <w:left w:val="none" w:sz="0" w:space="0" w:color="auto"/>
        <w:bottom w:val="none" w:sz="0" w:space="0" w:color="auto"/>
        <w:right w:val="none" w:sz="0" w:space="0" w:color="auto"/>
      </w:divBdr>
      <w:divsChild>
        <w:div w:id="357782678">
          <w:marLeft w:val="0"/>
          <w:marRight w:val="0"/>
          <w:marTop w:val="60"/>
          <w:marBottom w:val="0"/>
          <w:divBdr>
            <w:top w:val="none" w:sz="0" w:space="0" w:color="auto"/>
            <w:left w:val="none" w:sz="0" w:space="0" w:color="auto"/>
            <w:bottom w:val="none" w:sz="0" w:space="0" w:color="auto"/>
            <w:right w:val="none" w:sz="0" w:space="0" w:color="auto"/>
          </w:divBdr>
          <w:divsChild>
            <w:div w:id="357782705">
              <w:marLeft w:val="0"/>
              <w:marRight w:val="0"/>
              <w:marTop w:val="0"/>
              <w:marBottom w:val="0"/>
              <w:divBdr>
                <w:top w:val="none" w:sz="0" w:space="0" w:color="auto"/>
                <w:left w:val="none" w:sz="0" w:space="0" w:color="auto"/>
                <w:bottom w:val="none" w:sz="0" w:space="0" w:color="auto"/>
                <w:right w:val="none" w:sz="0" w:space="0" w:color="auto"/>
              </w:divBdr>
            </w:div>
          </w:divsChild>
        </w:div>
        <w:div w:id="357782684">
          <w:marLeft w:val="0"/>
          <w:marRight w:val="0"/>
          <w:marTop w:val="60"/>
          <w:marBottom w:val="0"/>
          <w:divBdr>
            <w:top w:val="none" w:sz="0" w:space="0" w:color="auto"/>
            <w:left w:val="none" w:sz="0" w:space="0" w:color="auto"/>
            <w:bottom w:val="none" w:sz="0" w:space="0" w:color="auto"/>
            <w:right w:val="none" w:sz="0" w:space="0" w:color="auto"/>
          </w:divBdr>
          <w:divsChild>
            <w:div w:id="357782696">
              <w:marLeft w:val="0"/>
              <w:marRight w:val="0"/>
              <w:marTop w:val="0"/>
              <w:marBottom w:val="0"/>
              <w:divBdr>
                <w:top w:val="none" w:sz="0" w:space="0" w:color="auto"/>
                <w:left w:val="none" w:sz="0" w:space="0" w:color="auto"/>
                <w:bottom w:val="none" w:sz="0" w:space="0" w:color="auto"/>
                <w:right w:val="none" w:sz="0" w:space="0" w:color="auto"/>
              </w:divBdr>
            </w:div>
          </w:divsChild>
        </w:div>
        <w:div w:id="357782708">
          <w:marLeft w:val="0"/>
          <w:marRight w:val="0"/>
          <w:marTop w:val="0"/>
          <w:marBottom w:val="0"/>
          <w:divBdr>
            <w:top w:val="none" w:sz="0" w:space="0" w:color="auto"/>
            <w:left w:val="none" w:sz="0" w:space="0" w:color="auto"/>
            <w:bottom w:val="none" w:sz="0" w:space="0" w:color="auto"/>
            <w:right w:val="none" w:sz="0" w:space="0" w:color="auto"/>
          </w:divBdr>
          <w:divsChild>
            <w:div w:id="357782681">
              <w:marLeft w:val="0"/>
              <w:marRight w:val="0"/>
              <w:marTop w:val="0"/>
              <w:marBottom w:val="0"/>
              <w:divBdr>
                <w:top w:val="none" w:sz="0" w:space="0" w:color="auto"/>
                <w:left w:val="none" w:sz="0" w:space="0" w:color="auto"/>
                <w:bottom w:val="none" w:sz="0" w:space="0" w:color="auto"/>
                <w:right w:val="none" w:sz="0" w:space="0" w:color="auto"/>
              </w:divBdr>
            </w:div>
          </w:divsChild>
        </w:div>
        <w:div w:id="357782714">
          <w:marLeft w:val="0"/>
          <w:marRight w:val="0"/>
          <w:marTop w:val="60"/>
          <w:marBottom w:val="0"/>
          <w:divBdr>
            <w:top w:val="none" w:sz="0" w:space="0" w:color="auto"/>
            <w:left w:val="none" w:sz="0" w:space="0" w:color="auto"/>
            <w:bottom w:val="none" w:sz="0" w:space="0" w:color="auto"/>
            <w:right w:val="none" w:sz="0" w:space="0" w:color="auto"/>
          </w:divBdr>
          <w:divsChild>
            <w:div w:id="357782686">
              <w:marLeft w:val="0"/>
              <w:marRight w:val="0"/>
              <w:marTop w:val="0"/>
              <w:marBottom w:val="0"/>
              <w:divBdr>
                <w:top w:val="none" w:sz="0" w:space="0" w:color="auto"/>
                <w:left w:val="none" w:sz="0" w:space="0" w:color="auto"/>
                <w:bottom w:val="none" w:sz="0" w:space="0" w:color="auto"/>
                <w:right w:val="none" w:sz="0" w:space="0" w:color="auto"/>
              </w:divBdr>
            </w:div>
          </w:divsChild>
        </w:div>
        <w:div w:id="357782719">
          <w:marLeft w:val="0"/>
          <w:marRight w:val="0"/>
          <w:marTop w:val="60"/>
          <w:marBottom w:val="0"/>
          <w:divBdr>
            <w:top w:val="none" w:sz="0" w:space="0" w:color="auto"/>
            <w:left w:val="none" w:sz="0" w:space="0" w:color="auto"/>
            <w:bottom w:val="none" w:sz="0" w:space="0" w:color="auto"/>
            <w:right w:val="none" w:sz="0" w:space="0" w:color="auto"/>
          </w:divBdr>
          <w:divsChild>
            <w:div w:id="3577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2706">
      <w:marLeft w:val="0"/>
      <w:marRight w:val="0"/>
      <w:marTop w:val="0"/>
      <w:marBottom w:val="0"/>
      <w:divBdr>
        <w:top w:val="none" w:sz="0" w:space="0" w:color="auto"/>
        <w:left w:val="none" w:sz="0" w:space="0" w:color="auto"/>
        <w:bottom w:val="none" w:sz="0" w:space="0" w:color="auto"/>
        <w:right w:val="none" w:sz="0" w:space="0" w:color="auto"/>
      </w:divBdr>
    </w:div>
    <w:div w:id="357782707">
      <w:marLeft w:val="0"/>
      <w:marRight w:val="0"/>
      <w:marTop w:val="0"/>
      <w:marBottom w:val="0"/>
      <w:divBdr>
        <w:top w:val="none" w:sz="0" w:space="0" w:color="auto"/>
        <w:left w:val="none" w:sz="0" w:space="0" w:color="auto"/>
        <w:bottom w:val="none" w:sz="0" w:space="0" w:color="auto"/>
        <w:right w:val="none" w:sz="0" w:space="0" w:color="auto"/>
      </w:divBdr>
    </w:div>
    <w:div w:id="357782709">
      <w:marLeft w:val="0"/>
      <w:marRight w:val="0"/>
      <w:marTop w:val="0"/>
      <w:marBottom w:val="0"/>
      <w:divBdr>
        <w:top w:val="none" w:sz="0" w:space="0" w:color="auto"/>
        <w:left w:val="none" w:sz="0" w:space="0" w:color="auto"/>
        <w:bottom w:val="none" w:sz="0" w:space="0" w:color="auto"/>
        <w:right w:val="none" w:sz="0" w:space="0" w:color="auto"/>
      </w:divBdr>
    </w:div>
    <w:div w:id="357782711">
      <w:marLeft w:val="0"/>
      <w:marRight w:val="0"/>
      <w:marTop w:val="0"/>
      <w:marBottom w:val="0"/>
      <w:divBdr>
        <w:top w:val="none" w:sz="0" w:space="0" w:color="auto"/>
        <w:left w:val="none" w:sz="0" w:space="0" w:color="auto"/>
        <w:bottom w:val="none" w:sz="0" w:space="0" w:color="auto"/>
        <w:right w:val="none" w:sz="0" w:space="0" w:color="auto"/>
      </w:divBdr>
      <w:divsChild>
        <w:div w:id="357782672">
          <w:marLeft w:val="0"/>
          <w:marRight w:val="0"/>
          <w:marTop w:val="0"/>
          <w:marBottom w:val="0"/>
          <w:divBdr>
            <w:top w:val="none" w:sz="0" w:space="0" w:color="auto"/>
            <w:left w:val="none" w:sz="0" w:space="0" w:color="auto"/>
            <w:bottom w:val="none" w:sz="0" w:space="0" w:color="auto"/>
            <w:right w:val="none" w:sz="0" w:space="0" w:color="auto"/>
          </w:divBdr>
          <w:divsChild>
            <w:div w:id="357782670">
              <w:marLeft w:val="0"/>
              <w:marRight w:val="0"/>
              <w:marTop w:val="0"/>
              <w:marBottom w:val="45"/>
              <w:divBdr>
                <w:top w:val="none" w:sz="0" w:space="0" w:color="auto"/>
                <w:left w:val="none" w:sz="0" w:space="0" w:color="auto"/>
                <w:bottom w:val="none" w:sz="0" w:space="0" w:color="auto"/>
                <w:right w:val="none" w:sz="0" w:space="0" w:color="auto"/>
              </w:divBdr>
            </w:div>
          </w:divsChild>
        </w:div>
        <w:div w:id="357782695">
          <w:marLeft w:val="0"/>
          <w:marRight w:val="0"/>
          <w:marTop w:val="0"/>
          <w:marBottom w:val="0"/>
          <w:divBdr>
            <w:top w:val="none" w:sz="0" w:space="0" w:color="auto"/>
            <w:left w:val="none" w:sz="0" w:space="0" w:color="auto"/>
            <w:bottom w:val="none" w:sz="0" w:space="0" w:color="auto"/>
            <w:right w:val="none" w:sz="0" w:space="0" w:color="auto"/>
          </w:divBdr>
          <w:divsChild>
            <w:div w:id="357782712">
              <w:marLeft w:val="0"/>
              <w:marRight w:val="0"/>
              <w:marTop w:val="0"/>
              <w:marBottom w:val="45"/>
              <w:divBdr>
                <w:top w:val="none" w:sz="0" w:space="0" w:color="auto"/>
                <w:left w:val="none" w:sz="0" w:space="0" w:color="auto"/>
                <w:bottom w:val="none" w:sz="0" w:space="0" w:color="auto"/>
                <w:right w:val="none" w:sz="0" w:space="0" w:color="auto"/>
              </w:divBdr>
            </w:div>
            <w:div w:id="3577827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57782713">
      <w:marLeft w:val="0"/>
      <w:marRight w:val="0"/>
      <w:marTop w:val="0"/>
      <w:marBottom w:val="0"/>
      <w:divBdr>
        <w:top w:val="none" w:sz="0" w:space="0" w:color="auto"/>
        <w:left w:val="none" w:sz="0" w:space="0" w:color="auto"/>
        <w:bottom w:val="none" w:sz="0" w:space="0" w:color="auto"/>
        <w:right w:val="none" w:sz="0" w:space="0" w:color="auto"/>
      </w:divBdr>
    </w:div>
    <w:div w:id="357782715">
      <w:marLeft w:val="0"/>
      <w:marRight w:val="0"/>
      <w:marTop w:val="0"/>
      <w:marBottom w:val="0"/>
      <w:divBdr>
        <w:top w:val="none" w:sz="0" w:space="0" w:color="auto"/>
        <w:left w:val="none" w:sz="0" w:space="0" w:color="auto"/>
        <w:bottom w:val="none" w:sz="0" w:space="0" w:color="auto"/>
        <w:right w:val="none" w:sz="0" w:space="0" w:color="auto"/>
      </w:divBdr>
      <w:divsChild>
        <w:div w:id="357782693">
          <w:marLeft w:val="0"/>
          <w:marRight w:val="0"/>
          <w:marTop w:val="0"/>
          <w:marBottom w:val="0"/>
          <w:divBdr>
            <w:top w:val="none" w:sz="0" w:space="0" w:color="auto"/>
            <w:left w:val="none" w:sz="0" w:space="0" w:color="auto"/>
            <w:bottom w:val="none" w:sz="0" w:space="0" w:color="auto"/>
            <w:right w:val="none" w:sz="0" w:space="0" w:color="auto"/>
          </w:divBdr>
          <w:divsChild>
            <w:div w:id="3577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2716">
      <w:marLeft w:val="0"/>
      <w:marRight w:val="0"/>
      <w:marTop w:val="0"/>
      <w:marBottom w:val="0"/>
      <w:divBdr>
        <w:top w:val="none" w:sz="0" w:space="0" w:color="auto"/>
        <w:left w:val="none" w:sz="0" w:space="0" w:color="auto"/>
        <w:bottom w:val="none" w:sz="0" w:space="0" w:color="auto"/>
        <w:right w:val="none" w:sz="0" w:space="0" w:color="auto"/>
      </w:divBdr>
      <w:divsChild>
        <w:div w:id="357782703">
          <w:marLeft w:val="0"/>
          <w:marRight w:val="0"/>
          <w:marTop w:val="0"/>
          <w:marBottom w:val="0"/>
          <w:divBdr>
            <w:top w:val="none" w:sz="0" w:space="0" w:color="auto"/>
            <w:left w:val="none" w:sz="0" w:space="0" w:color="auto"/>
            <w:bottom w:val="none" w:sz="0" w:space="0" w:color="auto"/>
            <w:right w:val="none" w:sz="0" w:space="0" w:color="auto"/>
          </w:divBdr>
          <w:divsChild>
            <w:div w:id="3577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2717">
      <w:marLeft w:val="0"/>
      <w:marRight w:val="0"/>
      <w:marTop w:val="0"/>
      <w:marBottom w:val="0"/>
      <w:divBdr>
        <w:top w:val="none" w:sz="0" w:space="0" w:color="auto"/>
        <w:left w:val="none" w:sz="0" w:space="0" w:color="auto"/>
        <w:bottom w:val="none" w:sz="0" w:space="0" w:color="auto"/>
        <w:right w:val="none" w:sz="0" w:space="0" w:color="auto"/>
      </w:divBdr>
    </w:div>
    <w:div w:id="357782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ndex.ru/ip/scherbaki-r82/ogrn-316547600085893-repkin" TargetMode="External"/><Relationship Id="rId5" Type="http://schemas.openxmlformats.org/officeDocument/2006/relationships/hyperlink" Target="http://s_sherb.ust.edu54.ru/DswMedia/vesenniekanikuly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3812</Words>
  <Characters>21730</Characters>
  <Application>Microsoft Office Outlook</Application>
  <DocSecurity>0</DocSecurity>
  <Lines>0</Lines>
  <Paragraphs>0</Paragraphs>
  <ScaleCrop>false</ScaleCrop>
  <Company>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dc:title>
  <dc:subject/>
  <dc:creator>0</dc:creator>
  <cp:keywords/>
  <dc:description/>
  <cp:lastModifiedBy>ADMIN</cp:lastModifiedBy>
  <cp:revision>2</cp:revision>
  <cp:lastPrinted>2023-01-23T09:00:00Z</cp:lastPrinted>
  <dcterms:created xsi:type="dcterms:W3CDTF">2023-02-16T08:47:00Z</dcterms:created>
  <dcterms:modified xsi:type="dcterms:W3CDTF">2023-02-16T08:47:00Z</dcterms:modified>
</cp:coreProperties>
</file>